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CB" w:rsidRPr="00276FDA" w:rsidRDefault="003C28CB" w:rsidP="009268F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76FDA">
        <w:rPr>
          <w:rFonts w:ascii="Times New Roman" w:eastAsia="Times New Roman" w:hAnsi="Times New Roman" w:cs="Times New Roman"/>
          <w:b/>
          <w:sz w:val="28"/>
          <w:szCs w:val="28"/>
          <w:lang w:eastAsia="ru-RU"/>
        </w:rPr>
        <w:t>Влияние сем</w:t>
      </w:r>
      <w:r w:rsidR="009268F9" w:rsidRPr="00276FDA">
        <w:rPr>
          <w:rFonts w:ascii="Times New Roman" w:eastAsia="Times New Roman" w:hAnsi="Times New Roman" w:cs="Times New Roman"/>
          <w:b/>
          <w:sz w:val="28"/>
          <w:szCs w:val="28"/>
          <w:lang w:eastAsia="ru-RU"/>
        </w:rPr>
        <w:t>ьи на развитие личности ребенка</w:t>
      </w:r>
    </w:p>
    <w:p w:rsidR="003C28CB" w:rsidRPr="00276FDA" w:rsidRDefault="003C28CB" w:rsidP="009268F9">
      <w:pPr>
        <w:spacing w:after="0" w:line="240" w:lineRule="auto"/>
        <w:ind w:firstLine="284"/>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     </w:t>
      </w:r>
      <w:proofErr w:type="gramStart"/>
      <w:r w:rsidRPr="00276FDA">
        <w:rPr>
          <w:rFonts w:ascii="Times New Roman" w:eastAsia="Times New Roman" w:hAnsi="Times New Roman" w:cs="Times New Roman"/>
          <w:sz w:val="28"/>
          <w:szCs w:val="28"/>
          <w:lang w:eastAsia="ru-RU"/>
        </w:rPr>
        <w:t xml:space="preserve">Известно, что «проблемные», «трудные», «непослушные», «невозможные» дети, так же как дети с «комплексами», «забитые», «несчастные» — всегда результат неправильно сложившихся отношений в семье. </w:t>
      </w:r>
      <w:proofErr w:type="gramEnd"/>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Как правило, трудности детей служат проекцией отношений в семье. Личность ребенка, степень ее гармоничности — дисгармоничности выступает своеобразным зеркалом, отражающим скрытое и явное влияние семьи. Иногда семья — благополучная, беспроблемная, а ребенок сложный, имеет массу психологических и психосоматических отклонений в поведении. Откуда все это?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«Внутренний мир ребенка»,— это всегда отражение мира внешнего. А что есть внешний мир для ребенка? Конечно, его семья. И, как отмечает священник Валентин Марков, «...ребенок вырос не сам по себе. Он, как веточка на дереве, которое корнями уходит в глубину прошлого. Семья — это целостный организм. И проблемы молодого росточка — это, в первую очередь, проблемы почвы, на которой он растет. Дерево семьи питается соками родительской любви. Те, кто хочет действительно справиться с проблемами детей, пусть посмотрит, прежде всего, на себя!» </w:t>
      </w:r>
    </w:p>
    <w:p w:rsidR="003C28CB" w:rsidRPr="00276FDA" w:rsidRDefault="003C28CB" w:rsidP="009268F9">
      <w:p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В воспитании детей семья не может быть заменена никакими другими социальными институтами. Именно семья формирует систему ценностей, базовые структуры личности ребенка, его отношение к себе, к миру. Каким же образом происходит это влияние?</w:t>
      </w:r>
    </w:p>
    <w:p w:rsidR="003C28CB" w:rsidRPr="00276FDA" w:rsidRDefault="00B94BC8"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В</w:t>
      </w:r>
      <w:r w:rsidR="003C28CB" w:rsidRPr="00276FDA">
        <w:rPr>
          <w:rFonts w:ascii="Times New Roman" w:eastAsia="Times New Roman" w:hAnsi="Times New Roman" w:cs="Times New Roman"/>
          <w:sz w:val="28"/>
          <w:szCs w:val="28"/>
          <w:lang w:eastAsia="ru-RU"/>
        </w:rPr>
        <w:t>лияние семьи на развитие личности ребенка происходит путем воздействия нескольких факторов:</w:t>
      </w:r>
    </w:p>
    <w:p w:rsidR="003C28CB" w:rsidRPr="00276FDA" w:rsidRDefault="003C28CB" w:rsidP="009268F9">
      <w:p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1. Во-первых, сраба</w:t>
      </w:r>
      <w:r w:rsidR="009268F9" w:rsidRPr="00276FDA">
        <w:rPr>
          <w:rFonts w:ascii="Times New Roman" w:eastAsia="Times New Roman" w:hAnsi="Times New Roman" w:cs="Times New Roman"/>
          <w:sz w:val="28"/>
          <w:szCs w:val="28"/>
          <w:lang w:eastAsia="ru-RU"/>
        </w:rPr>
        <w:t>тывает механизм</w:t>
      </w:r>
      <w:r w:rsidRPr="00276FDA">
        <w:rPr>
          <w:rFonts w:ascii="Times New Roman" w:eastAsia="Times New Roman" w:hAnsi="Times New Roman" w:cs="Times New Roman"/>
          <w:sz w:val="28"/>
          <w:szCs w:val="28"/>
          <w:lang w:eastAsia="ru-RU"/>
        </w:rPr>
        <w:t xml:space="preserve"> запечатления: бессознательное усвоение базовых родительских установок, стереотипов поведения, культурных норм и ценностей, эмоциональных паттернов, духовной атмосферы семьи. Ребенок, словно губка, впитывает внутрисемейную атмосферу, причем это происходит с самого раннего возраста. </w:t>
      </w:r>
    </w:p>
    <w:p w:rsidR="003C28CB" w:rsidRPr="00276FDA" w:rsidRDefault="003C28CB" w:rsidP="009268F9">
      <w:p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Серафим Саровский говорил: «Нынче учить никого не надо. Все ученые. Надо показывать». И действительно, вся жизнь родителей является живым примером для их детей. Воспитание — в конечном итоге, это совместное проживание с ребенком его собственного пути. </w:t>
      </w:r>
    </w:p>
    <w:p w:rsidR="003C28CB" w:rsidRPr="00276FDA" w:rsidRDefault="009268F9"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В</w:t>
      </w:r>
      <w:r w:rsidR="003C28CB" w:rsidRPr="00276FDA">
        <w:rPr>
          <w:rFonts w:ascii="Times New Roman" w:eastAsia="Times New Roman" w:hAnsi="Times New Roman" w:cs="Times New Roman"/>
          <w:sz w:val="28"/>
          <w:szCs w:val="28"/>
          <w:lang w:eastAsia="ru-RU"/>
        </w:rPr>
        <w:t xml:space="preserve"> жизни ребенка существует определенный критический период времени, требующий заботы, внимания, воспитания со стороны родителя, когда он способен впитывать, подражать, следовать, принимать на веру, другими словами, — «приклеиться». Главное для родителей — не опоздать, не пропустить это время, иначе потом уже будет не воспитание, а перевоспитание. А, как известно, перевоспитывать всегда тяжело, если не бесполезно.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У детей потребность в «приклеивании» является естественной — они нуждаются в том, чтобы кто-то оказывал им внимание, находился рядом с ними. И если у родителей не будет такой возможности, то душевный вакуум </w:t>
      </w:r>
      <w:r w:rsidRPr="00276FDA">
        <w:rPr>
          <w:rFonts w:ascii="Times New Roman" w:eastAsia="Times New Roman" w:hAnsi="Times New Roman" w:cs="Times New Roman"/>
          <w:sz w:val="28"/>
          <w:szCs w:val="28"/>
          <w:lang w:eastAsia="ru-RU"/>
        </w:rPr>
        <w:lastRenderedPageBreak/>
        <w:t xml:space="preserve">ребенка обязательно будет заполнен какой-либо другой привязанностью — ведь, как известно, свято место пусто не бывает! Хорошо, если рядом окажется порядочный человек, а если нет? И многие родители спохватываются, когда уже бывает слишком поздно: ребенок, не получивший дома любви и тепла, ищет их на стороне и становится легкой добычей злых сил.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Другой фактор — слово. «Вначале было слово...» Через общение ребенок формирует основные смыслы, которые впоследствии создают уникальную когнитивную карту. Эти свернутые смысловые сгустки во многом определяют основные жизненные стратегии человека, формируют индивидуальную духовную матрицу.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Очень важно родителям быть бережными в отношении слов, которые они произносят, ведь мы все помним, что слово не воробей, вылетит — не поймаешь. Бывает, что сгоряча сорвутся грубые слова, хочется вернуть их обратно, но дело-то сделано… и осадок остается надолго.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proofErr w:type="gramStart"/>
      <w:r w:rsidRPr="00276FDA">
        <w:rPr>
          <w:rFonts w:ascii="Times New Roman" w:eastAsia="Times New Roman" w:hAnsi="Times New Roman" w:cs="Times New Roman"/>
          <w:sz w:val="28"/>
          <w:szCs w:val="28"/>
          <w:lang w:eastAsia="ru-RU"/>
        </w:rPr>
        <w:t>Внутренняя</w:t>
      </w:r>
      <w:proofErr w:type="gramEnd"/>
      <w:r w:rsidRPr="00276FDA">
        <w:rPr>
          <w:rFonts w:ascii="Times New Roman" w:eastAsia="Times New Roman" w:hAnsi="Times New Roman" w:cs="Times New Roman"/>
          <w:sz w:val="28"/>
          <w:szCs w:val="28"/>
          <w:lang w:eastAsia="ru-RU"/>
        </w:rPr>
        <w:t xml:space="preserve"> представленность образов матери и отца во многом определит будущие отношения с мужчинами и женщинами вообще. Чем более гармонична родительская семья: мужественный отец, женственная мать, разумная иерархичность и соподчиненность членов семьи — тем больше вероятность будущих гармоничных отношений у ребенка.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В семье очень важно наличие безусловной любви к ребенку. Именно этот момент является решающим в становлении личности ребенка и определяет состояние его духовного и физического здоровья в будущем. «Полюби ближнего как самого себя…» Только безусловная родительская любовь создает ту благодатную атмосферу, которой пропитывается ребенок и впоследствии несет в мир.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Таким образом, все эти факторы формируют духовно–душевно–телесную гармонию (или дисгармонию) личности ребенка. Семья служит той почвой, из которой «вырастают» практически все побеги детской психики. Что же формирует в ребенке семья?</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Семья формирует базовое чувство безопасности по отношению к миру и к людям, если развитие и воспитание ребенка происходит благоприятно, или же, наоборот, — базовое чувство недоверия, которое служит основой для возникновения различных сложностей в более взрослом возрасте, — той призмой, через которую ребенок воспринимает окружающий мир как тревожный, враждебный, несущий угрозу.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Семья формирует основные модели поведения. Родители влияют на поведение ребенка, поощряя или осуждая определенные стереотипы, а также применяя наказания или поддерживая ребенка.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Семья помогает ребенку приобрести необходимый жизненный опыт. Дети, чей жизненный опыт включал широкий набор различных ситуаций и которые научились справляться с проблемами общения, научились находить компромиссы, прощать, радоваться, будут лучше других детей адаптироваться к новой обстановке и положительно реагировать на происходящие вокруг перемены.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lastRenderedPageBreak/>
        <w:t>Семья формирует</w:t>
      </w:r>
      <w:r w:rsidR="00ED53F4" w:rsidRPr="00276FDA">
        <w:rPr>
          <w:rFonts w:ascii="Times New Roman" w:eastAsia="Times New Roman" w:hAnsi="Times New Roman" w:cs="Times New Roman"/>
          <w:sz w:val="28"/>
          <w:szCs w:val="28"/>
          <w:lang w:eastAsia="ru-RU"/>
        </w:rPr>
        <w:t xml:space="preserve"> </w:t>
      </w:r>
      <w:r w:rsidRPr="00276FDA">
        <w:rPr>
          <w:rFonts w:ascii="Times New Roman" w:eastAsia="Times New Roman" w:hAnsi="Times New Roman" w:cs="Times New Roman"/>
          <w:sz w:val="28"/>
          <w:szCs w:val="28"/>
          <w:lang w:eastAsia="ru-RU"/>
        </w:rPr>
        <w:t xml:space="preserve">у ребенка базовые смысловые понятия. В первую очередь: </w:t>
      </w:r>
    </w:p>
    <w:p w:rsidR="003C28CB" w:rsidRPr="00276FDA" w:rsidRDefault="003C28CB" w:rsidP="009268F9">
      <w:pPr>
        <w:numPr>
          <w:ilvl w:val="0"/>
          <w:numId w:val="1"/>
        </w:num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отношение к себе;</w:t>
      </w:r>
    </w:p>
    <w:p w:rsidR="003C28CB" w:rsidRPr="00276FDA" w:rsidRDefault="003C28CB" w:rsidP="009268F9">
      <w:pPr>
        <w:numPr>
          <w:ilvl w:val="0"/>
          <w:numId w:val="1"/>
        </w:num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стиль отношений с другими людьми;</w:t>
      </w:r>
    </w:p>
    <w:p w:rsidR="003C28CB" w:rsidRPr="00276FDA" w:rsidRDefault="003C28CB" w:rsidP="009268F9">
      <w:pPr>
        <w:numPr>
          <w:ilvl w:val="0"/>
          <w:numId w:val="1"/>
        </w:num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представления о себе как о мужчине или женщине;</w:t>
      </w:r>
    </w:p>
    <w:p w:rsidR="003C28CB" w:rsidRPr="00276FDA" w:rsidRDefault="003C28CB" w:rsidP="009268F9">
      <w:pPr>
        <w:numPr>
          <w:ilvl w:val="0"/>
          <w:numId w:val="1"/>
        </w:num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нравственные ценности, представление о том, «что такое хорошо и что такое плохо»;</w:t>
      </w:r>
    </w:p>
    <w:p w:rsidR="003C28CB" w:rsidRPr="00276FDA" w:rsidRDefault="003C28CB" w:rsidP="009268F9">
      <w:pPr>
        <w:numPr>
          <w:ilvl w:val="0"/>
          <w:numId w:val="1"/>
        </w:num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жизненные смыслы;</w:t>
      </w:r>
    </w:p>
    <w:p w:rsidR="003C28CB" w:rsidRPr="00276FDA" w:rsidRDefault="003C28CB" w:rsidP="009268F9">
      <w:pPr>
        <w:numPr>
          <w:ilvl w:val="0"/>
          <w:numId w:val="1"/>
        </w:num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стремления, идеалы;</w:t>
      </w:r>
    </w:p>
    <w:p w:rsidR="003C28CB" w:rsidRPr="00276FDA" w:rsidRDefault="003C28CB" w:rsidP="009268F9">
      <w:pPr>
        <w:numPr>
          <w:ilvl w:val="0"/>
          <w:numId w:val="1"/>
        </w:numPr>
        <w:spacing w:after="0" w:line="240" w:lineRule="auto"/>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чувство связи поколений, ощущение сопричастности к своему народу, Родине.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Семья помогает ребенку учиться общаться. Общение в семье позволяет ребенку вырабатывать собственные взгляды, нормы, установки и идеи, а также коммуникативные навыки: стиль общения, способность к компромиссам. Развитие ребенка будет зависеть от того, насколько хорошие условия для общения предоставлены ему в семье, а также от четкости и ясности общения.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Семья формирует эмоциональные качества личности ребенка. Эмоциональные стили семьи влияют на формирование эмоциональной сферы ребенка. Свободная экспрессия или эмоциональная сдержанность, запрет на выражение определенных эмоций формируют базовые эмоциональные стереотипы личности ребенка. </w:t>
      </w:r>
    </w:p>
    <w:p w:rsidR="003C28CB" w:rsidRPr="00276FDA" w:rsidRDefault="003C28CB" w:rsidP="009268F9">
      <w:pPr>
        <w:spacing w:after="0" w:line="240" w:lineRule="auto"/>
        <w:ind w:firstLine="567"/>
        <w:jc w:val="both"/>
        <w:rPr>
          <w:rFonts w:ascii="Times New Roman" w:eastAsia="Times New Roman" w:hAnsi="Times New Roman" w:cs="Times New Roman"/>
          <w:sz w:val="28"/>
          <w:szCs w:val="28"/>
          <w:lang w:eastAsia="ru-RU"/>
        </w:rPr>
      </w:pPr>
      <w:r w:rsidRPr="00276FDA">
        <w:rPr>
          <w:rFonts w:ascii="Times New Roman" w:eastAsia="Times New Roman" w:hAnsi="Times New Roman" w:cs="Times New Roman"/>
          <w:sz w:val="28"/>
          <w:szCs w:val="28"/>
          <w:lang w:eastAsia="ru-RU"/>
        </w:rPr>
        <w:t xml:space="preserve">Таким образом, семья — основа жизни ребенка, и ничем ее заменить нельзя. Базовым моментом, формирующим личность ребенка, выступает безусловная родительская любовь. Только такой тип любви может обеспечить развитие всех потенциальных возможностей ребенка и раскрыть его духовное, уникальное Я. Безусловная любовь к ребенку — та «почва», на которой вырастает как прекрасный цветок целостная личность. </w:t>
      </w:r>
    </w:p>
    <w:p w:rsidR="006663B5" w:rsidRPr="00276FDA" w:rsidRDefault="006663B5" w:rsidP="009268F9">
      <w:pPr>
        <w:spacing w:after="0" w:line="240" w:lineRule="auto"/>
        <w:jc w:val="both"/>
        <w:rPr>
          <w:sz w:val="28"/>
          <w:szCs w:val="28"/>
        </w:rPr>
      </w:pPr>
    </w:p>
    <w:p w:rsidR="00276FDA" w:rsidRPr="00276FDA" w:rsidRDefault="00276FDA" w:rsidP="00276FDA">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ГАРМОНИЧНОСТИ </w:t>
      </w:r>
      <w:r w:rsidRPr="00276FDA">
        <w:rPr>
          <w:rFonts w:ascii="Times New Roman" w:eastAsia="Calibri" w:hAnsi="Times New Roman" w:cs="Times New Roman"/>
          <w:sz w:val="28"/>
          <w:szCs w:val="28"/>
        </w:rPr>
        <w:t>В</w:t>
      </w:r>
      <w:r>
        <w:rPr>
          <w:rFonts w:ascii="Times New Roman" w:eastAsia="Calibri" w:hAnsi="Times New Roman" w:cs="Times New Roman"/>
          <w:sz w:val="28"/>
          <w:szCs w:val="28"/>
        </w:rPr>
        <w:t xml:space="preserve"> ОТНОШЕНИЯХ</w:t>
      </w:r>
      <w:r w:rsidRPr="00276FDA">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bookmarkStart w:id="0" w:name="_GoBack"/>
      <w:bookmarkEnd w:id="0"/>
      <w:r w:rsidRPr="00276FD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ТЕРПЕНИЯ</w:t>
      </w:r>
      <w:r w:rsidRPr="00276FDA">
        <w:rPr>
          <w:rFonts w:ascii="Times New Roman" w:eastAsia="Calibri" w:hAnsi="Times New Roman" w:cs="Times New Roman"/>
          <w:sz w:val="28"/>
          <w:szCs w:val="28"/>
        </w:rPr>
        <w:t>!</w:t>
      </w:r>
    </w:p>
    <w:p w:rsidR="00276FDA" w:rsidRPr="00276FDA" w:rsidRDefault="00276FDA" w:rsidP="00276FDA">
      <w:pPr>
        <w:jc w:val="center"/>
        <w:rPr>
          <w:rFonts w:ascii="Times New Roman" w:eastAsia="Calibri" w:hAnsi="Times New Roman" w:cs="Times New Roman"/>
          <w:sz w:val="28"/>
          <w:szCs w:val="28"/>
        </w:rPr>
      </w:pPr>
      <w:r w:rsidRPr="00276FDA">
        <w:rPr>
          <w:rFonts w:ascii="Times New Roman" w:eastAsia="Calibri" w:hAnsi="Times New Roman" w:cs="Times New Roman"/>
          <w:sz w:val="28"/>
          <w:szCs w:val="28"/>
        </w:rPr>
        <w:t>Ваш школьный психолог – Наталья Леонидовна.</w:t>
      </w:r>
    </w:p>
    <w:p w:rsidR="00276FDA" w:rsidRPr="00276FDA" w:rsidRDefault="00276FDA" w:rsidP="009268F9">
      <w:pPr>
        <w:spacing w:after="0" w:line="240" w:lineRule="auto"/>
        <w:jc w:val="both"/>
        <w:rPr>
          <w:sz w:val="28"/>
          <w:szCs w:val="28"/>
        </w:rPr>
      </w:pPr>
    </w:p>
    <w:sectPr w:rsidR="00276FDA" w:rsidRPr="00276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22C19"/>
    <w:multiLevelType w:val="multilevel"/>
    <w:tmpl w:val="074A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CB"/>
    <w:rsid w:val="00276FDA"/>
    <w:rsid w:val="003C28CB"/>
    <w:rsid w:val="006663B5"/>
    <w:rsid w:val="009268F9"/>
    <w:rsid w:val="00B94BC8"/>
    <w:rsid w:val="00ED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МОУ СОШ №26</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dc:creator>
  <cp:keywords/>
  <dc:description/>
  <cp:lastModifiedBy>ushakova</cp:lastModifiedBy>
  <cp:revision>5</cp:revision>
  <dcterms:created xsi:type="dcterms:W3CDTF">2014-04-14T08:28:00Z</dcterms:created>
  <dcterms:modified xsi:type="dcterms:W3CDTF">2014-04-15T00:59:00Z</dcterms:modified>
</cp:coreProperties>
</file>