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FF" w:rsidRPr="0003051D" w:rsidRDefault="0003051D" w:rsidP="008B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03051D">
        <w:rPr>
          <w:rFonts w:ascii="Times New Roman" w:hAnsi="Times New Roman" w:cs="Times New Roman"/>
          <w:b/>
          <w:sz w:val="32"/>
          <w:szCs w:val="32"/>
        </w:rPr>
        <w:t xml:space="preserve">УНИЦИПАЛЬНОЕ БЮДЖЕТНОЕ ОБЩЕОБРАЗОВАТЕЛЬНОЕ УЧРЕЖДЕНИЕ </w:t>
      </w:r>
    </w:p>
    <w:p w:rsidR="008B5EFF" w:rsidRPr="0003051D" w:rsidRDefault="0003051D" w:rsidP="008B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51D">
        <w:rPr>
          <w:rFonts w:ascii="Times New Roman" w:hAnsi="Times New Roman" w:cs="Times New Roman"/>
          <w:b/>
          <w:sz w:val="32"/>
          <w:szCs w:val="32"/>
        </w:rPr>
        <w:t>ГОРОДА ИРКУТСКА СРЕДНЯЯ ОБЩЕОБРАЗОВАТЕЛЬНАЯ ШКОЛА № 26</w:t>
      </w:r>
    </w:p>
    <w:p w:rsidR="0003051D" w:rsidRDefault="0003051D" w:rsidP="008B5E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3051D" w:rsidRDefault="0003051D" w:rsidP="008B5E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3051D" w:rsidRDefault="0003051D" w:rsidP="008B5E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3051D" w:rsidRDefault="0003051D" w:rsidP="008B5E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3051D" w:rsidRDefault="0003051D" w:rsidP="008B5E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3051D" w:rsidRPr="0003051D" w:rsidRDefault="0003051D" w:rsidP="008B5E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5EFF" w:rsidRPr="00A26BC6" w:rsidRDefault="0003051D" w:rsidP="008B5EF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5EFDFD" wp14:editId="1942AB67">
            <wp:extent cx="4524375" cy="3016250"/>
            <wp:effectExtent l="19050" t="19050" r="9525" b="0"/>
            <wp:docPr id="4" name="Рисунок 4" descr="X:\фото о школ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фото о школе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6250"/>
                    </a:xfrm>
                    <a:prstGeom prst="rect">
                      <a:avLst/>
                    </a:prstGeom>
                    <a:noFill/>
                    <a:ln w="3175" cmpd="thinThick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8B5EFF" w:rsidRDefault="008B5EFF" w:rsidP="008B5EF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3051D" w:rsidRPr="00A26BC6" w:rsidRDefault="0003051D" w:rsidP="008B5EF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1678F" w:rsidRDefault="0061678F" w:rsidP="008B5EFF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8B5EFF" w:rsidRPr="00A26BC6" w:rsidRDefault="008B5EFF" w:rsidP="008B5EFF">
      <w:pPr>
        <w:rPr>
          <w:b/>
          <w:color w:val="FF0000"/>
          <w:sz w:val="20"/>
        </w:rPr>
      </w:pPr>
    </w:p>
    <w:p w:rsidR="008B5EFF" w:rsidRPr="00A26BC6" w:rsidRDefault="008B5EFF" w:rsidP="008B5EFF">
      <w:pPr>
        <w:rPr>
          <w:b/>
          <w:color w:val="FF0000"/>
          <w:sz w:val="20"/>
        </w:rPr>
      </w:pPr>
    </w:p>
    <w:p w:rsidR="008B5EFF" w:rsidRPr="00A26BC6" w:rsidRDefault="008B5EFF" w:rsidP="008B5EFF">
      <w:pPr>
        <w:rPr>
          <w:b/>
          <w:color w:val="FF0000"/>
          <w:sz w:val="20"/>
        </w:rPr>
      </w:pPr>
    </w:p>
    <w:p w:rsidR="008B5EFF" w:rsidRPr="00794D5F" w:rsidRDefault="008B5EFF" w:rsidP="008B5E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794D5F">
        <w:rPr>
          <w:rFonts w:ascii="Times New Roman" w:hAnsi="Times New Roman" w:cs="Times New Roman"/>
          <w:b/>
          <w:sz w:val="24"/>
          <w:szCs w:val="24"/>
        </w:rPr>
        <w:t xml:space="preserve">2015 /2016 </w:t>
      </w:r>
      <w:r w:rsidRPr="00794D5F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1D5CB3" w:rsidRPr="00A26BC6" w:rsidRDefault="001D5CB3" w:rsidP="005A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EFF">
        <w:rPr>
          <w:rFonts w:ascii="Times New Roman" w:hAnsi="Times New Roman" w:cs="Times New Roman"/>
          <w:b/>
          <w:sz w:val="28"/>
          <w:szCs w:val="28"/>
        </w:rPr>
        <w:lastRenderedPageBreak/>
        <w:t>Самообследование</w:t>
      </w:r>
      <w:proofErr w:type="spellEnd"/>
      <w:r w:rsidRPr="008B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8F">
        <w:rPr>
          <w:rFonts w:ascii="Times New Roman" w:hAnsi="Times New Roman" w:cs="Times New Roman"/>
          <w:b/>
          <w:sz w:val="28"/>
          <w:szCs w:val="28"/>
        </w:rPr>
        <w:t xml:space="preserve">уровня начального общего </w:t>
      </w:r>
      <w:r w:rsidR="005241E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8B5EFF">
        <w:rPr>
          <w:rFonts w:ascii="Times New Roman" w:hAnsi="Times New Roman" w:cs="Times New Roman"/>
          <w:b/>
          <w:sz w:val="28"/>
          <w:szCs w:val="28"/>
        </w:rPr>
        <w:t xml:space="preserve">МБОУ г. Иркутска СОШ № </w:t>
      </w:r>
      <w:r w:rsidR="00A26BC6" w:rsidRPr="00A26BC6">
        <w:rPr>
          <w:rFonts w:ascii="Times New Roman" w:hAnsi="Times New Roman" w:cs="Times New Roman"/>
          <w:b/>
          <w:sz w:val="28"/>
          <w:szCs w:val="28"/>
        </w:rPr>
        <w:t>26</w:t>
      </w:r>
    </w:p>
    <w:p w:rsidR="00D35FE9" w:rsidRPr="008B5EFF" w:rsidRDefault="001D5CB3" w:rsidP="005A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F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8B5EFF" w:rsidRPr="008B5EFF">
        <w:rPr>
          <w:rFonts w:ascii="Times New Roman" w:hAnsi="Times New Roman" w:cs="Times New Roman"/>
          <w:b/>
          <w:sz w:val="28"/>
          <w:szCs w:val="28"/>
        </w:rPr>
        <w:t xml:space="preserve"> подготовки к </w:t>
      </w:r>
      <w:proofErr w:type="spellStart"/>
      <w:r w:rsidRPr="008B5EFF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8B5EFF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 w:rsidR="005241EC">
        <w:rPr>
          <w:rFonts w:ascii="Times New Roman" w:hAnsi="Times New Roman" w:cs="Times New Roman"/>
          <w:b/>
          <w:sz w:val="28"/>
          <w:szCs w:val="28"/>
        </w:rPr>
        <w:t>е</w:t>
      </w:r>
    </w:p>
    <w:p w:rsidR="001D5CB3" w:rsidRPr="005A61C1" w:rsidRDefault="001D5CB3" w:rsidP="005A6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B3" w:rsidRPr="005A61C1" w:rsidRDefault="001D5CB3" w:rsidP="008B5EFF">
      <w:pPr>
        <w:pStyle w:val="1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1C1">
        <w:rPr>
          <w:rFonts w:ascii="Times New Roman" w:hAnsi="Times New Roman"/>
          <w:sz w:val="24"/>
          <w:szCs w:val="24"/>
        </w:rPr>
        <w:t>1.Общие сведения об образовательном учреждении</w:t>
      </w:r>
    </w:p>
    <w:p w:rsidR="001D5CB3" w:rsidRPr="005A61C1" w:rsidRDefault="001D5CB3" w:rsidP="008B5EFF">
      <w:pPr>
        <w:rPr>
          <w:rFonts w:ascii="Times New Roman" w:hAnsi="Times New Roman" w:cs="Times New Roman"/>
          <w:sz w:val="24"/>
          <w:szCs w:val="24"/>
        </w:rPr>
      </w:pPr>
    </w:p>
    <w:p w:rsidR="001D5CB3" w:rsidRPr="005A61C1" w:rsidRDefault="001D5CB3" w:rsidP="008B5E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61C1">
        <w:rPr>
          <w:rFonts w:ascii="Times New Roman" w:hAnsi="Times New Roman" w:cs="Times New Roman"/>
          <w:sz w:val="24"/>
          <w:szCs w:val="24"/>
        </w:rPr>
        <w:t xml:space="preserve">1. </w:t>
      </w:r>
      <w:r w:rsidRPr="005A61C1">
        <w:rPr>
          <w:rFonts w:ascii="Times New Roman" w:hAnsi="Times New Roman" w:cs="Times New Roman"/>
          <w:b/>
          <w:sz w:val="24"/>
          <w:szCs w:val="24"/>
        </w:rPr>
        <w:t>Полное наименование ОУ в соответствии с Уставом</w:t>
      </w:r>
      <w:r w:rsidRPr="005A61C1">
        <w:rPr>
          <w:rFonts w:ascii="Times New Roman" w:hAnsi="Times New Roman" w:cs="Times New Roman"/>
          <w:sz w:val="24"/>
          <w:szCs w:val="24"/>
        </w:rPr>
        <w:t>:</w:t>
      </w:r>
      <w:r w:rsidR="005C64F4" w:rsidRPr="005C64F4">
        <w:rPr>
          <w:rFonts w:ascii="Times New Roman" w:hAnsi="Times New Roman" w:cs="Times New Roman"/>
          <w:sz w:val="24"/>
          <w:szCs w:val="24"/>
        </w:rPr>
        <w:t xml:space="preserve"> </w:t>
      </w:r>
      <w:r w:rsidRPr="005A61C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Иркутска средн</w:t>
      </w:r>
      <w:r w:rsidR="008B4C5E">
        <w:rPr>
          <w:rFonts w:ascii="Times New Roman" w:hAnsi="Times New Roman" w:cs="Times New Roman"/>
          <w:sz w:val="24"/>
          <w:szCs w:val="24"/>
        </w:rPr>
        <w:t>яя общеобразовательная школа № 26</w:t>
      </w:r>
    </w:p>
    <w:p w:rsidR="001D5CB3" w:rsidRPr="005A61C1" w:rsidRDefault="001D5CB3" w:rsidP="008B5EFF">
      <w:pPr>
        <w:rPr>
          <w:rFonts w:ascii="Times New Roman" w:hAnsi="Times New Roman" w:cs="Times New Roman"/>
          <w:sz w:val="24"/>
          <w:szCs w:val="24"/>
        </w:rPr>
      </w:pPr>
    </w:p>
    <w:p w:rsidR="001D5CB3" w:rsidRPr="005A61C1" w:rsidRDefault="001D5CB3" w:rsidP="008B5EFF">
      <w:pPr>
        <w:pStyle w:val="5"/>
        <w:keepNext w:val="0"/>
        <w:tabs>
          <w:tab w:val="left" w:pos="360"/>
        </w:tabs>
        <w:suppressAutoHyphens/>
        <w:jc w:val="both"/>
        <w:rPr>
          <w:b w:val="0"/>
          <w:sz w:val="24"/>
          <w:szCs w:val="24"/>
        </w:rPr>
      </w:pPr>
      <w:r w:rsidRPr="005A61C1">
        <w:rPr>
          <w:b w:val="0"/>
          <w:sz w:val="24"/>
          <w:szCs w:val="24"/>
        </w:rPr>
        <w:t xml:space="preserve"> 2. </w:t>
      </w:r>
      <w:r w:rsidRPr="005A61C1">
        <w:rPr>
          <w:sz w:val="24"/>
          <w:szCs w:val="24"/>
        </w:rPr>
        <w:t>Место нахождения ОУ в соответствии с Уставом</w:t>
      </w:r>
      <w:r w:rsidRPr="005A61C1">
        <w:rPr>
          <w:b w:val="0"/>
          <w:sz w:val="24"/>
          <w:szCs w:val="24"/>
        </w:rPr>
        <w:t xml:space="preserve">: </w:t>
      </w:r>
    </w:p>
    <w:p w:rsidR="001D5CB3" w:rsidRPr="00A26BC6" w:rsidRDefault="008B4C5E" w:rsidP="008B5EFF">
      <w:pPr>
        <w:pStyle w:val="5"/>
        <w:keepNext w:val="0"/>
        <w:tabs>
          <w:tab w:val="left" w:pos="36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6640</w:t>
      </w:r>
      <w:r w:rsidR="00A26BC6" w:rsidRPr="00A26BC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2</w:t>
      </w:r>
      <w:r w:rsidR="001D5CB3" w:rsidRPr="005A61C1">
        <w:rPr>
          <w:b w:val="0"/>
          <w:sz w:val="24"/>
          <w:szCs w:val="24"/>
        </w:rPr>
        <w:t xml:space="preserve">,город Иркутск, улица </w:t>
      </w:r>
      <w:r>
        <w:rPr>
          <w:b w:val="0"/>
          <w:sz w:val="24"/>
          <w:szCs w:val="24"/>
        </w:rPr>
        <w:t>Советская</w:t>
      </w:r>
      <w:r w:rsidR="001D5CB3" w:rsidRPr="005A61C1">
        <w:rPr>
          <w:b w:val="0"/>
          <w:sz w:val="24"/>
          <w:szCs w:val="24"/>
        </w:rPr>
        <w:t xml:space="preserve">, дом </w:t>
      </w:r>
      <w:r w:rsidR="00A26BC6" w:rsidRPr="00A26BC6">
        <w:rPr>
          <w:b w:val="0"/>
          <w:sz w:val="24"/>
          <w:szCs w:val="24"/>
        </w:rPr>
        <w:t>46</w:t>
      </w:r>
    </w:p>
    <w:p w:rsidR="001D5CB3" w:rsidRPr="005A61C1" w:rsidRDefault="001D5CB3" w:rsidP="008B5EFF">
      <w:pPr>
        <w:rPr>
          <w:rFonts w:ascii="Times New Roman" w:hAnsi="Times New Roman" w:cs="Times New Roman"/>
          <w:sz w:val="24"/>
          <w:szCs w:val="24"/>
        </w:rPr>
      </w:pPr>
    </w:p>
    <w:p w:rsidR="001D5CB3" w:rsidRPr="008B4C5E" w:rsidRDefault="001D5CB3" w:rsidP="008B5EFF">
      <w:pPr>
        <w:ind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A61C1">
        <w:rPr>
          <w:rFonts w:ascii="Times New Roman" w:hAnsi="Times New Roman" w:cs="Times New Roman"/>
          <w:sz w:val="24"/>
          <w:szCs w:val="24"/>
        </w:rPr>
        <w:t>3..</w:t>
      </w:r>
      <w:r w:rsidRPr="005A61C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9305E3" w:rsidRPr="005A6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1C1">
        <w:rPr>
          <w:rFonts w:ascii="Times New Roman" w:hAnsi="Times New Roman" w:cs="Times New Roman"/>
          <w:sz w:val="24"/>
          <w:szCs w:val="24"/>
        </w:rPr>
        <w:t xml:space="preserve">8(3952) </w:t>
      </w:r>
      <w:r w:rsidR="008B4C5E">
        <w:rPr>
          <w:rFonts w:ascii="Times New Roman" w:hAnsi="Times New Roman" w:cs="Times New Roman"/>
          <w:sz w:val="24"/>
          <w:szCs w:val="24"/>
        </w:rPr>
        <w:t>290677</w:t>
      </w:r>
      <w:r w:rsidRPr="005A61C1">
        <w:rPr>
          <w:rFonts w:ascii="Times New Roman" w:hAnsi="Times New Roman" w:cs="Times New Roman"/>
          <w:sz w:val="24"/>
          <w:szCs w:val="24"/>
        </w:rPr>
        <w:t xml:space="preserve">, </w:t>
      </w:r>
      <w:r w:rsidRPr="005A61C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A61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61C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A26B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26BC6" w:rsidRPr="00A26BC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sh26irk@yandex.ru</w:t>
      </w:r>
    </w:p>
    <w:p w:rsidR="001D5CB3" w:rsidRPr="005A61C1" w:rsidRDefault="001D5CB3" w:rsidP="008B5EF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CB3" w:rsidRPr="005A61C1" w:rsidRDefault="001D5CB3" w:rsidP="008B5EFF">
      <w:pPr>
        <w:pStyle w:val="5"/>
        <w:keepNext w:val="0"/>
        <w:tabs>
          <w:tab w:val="left" w:pos="360"/>
        </w:tabs>
        <w:suppressAutoHyphens/>
        <w:jc w:val="both"/>
        <w:rPr>
          <w:b w:val="0"/>
          <w:sz w:val="24"/>
          <w:szCs w:val="24"/>
        </w:rPr>
      </w:pPr>
      <w:r w:rsidRPr="005A61C1">
        <w:rPr>
          <w:b w:val="0"/>
          <w:bCs/>
          <w:sz w:val="24"/>
          <w:szCs w:val="24"/>
        </w:rPr>
        <w:t>4</w:t>
      </w:r>
      <w:r w:rsidRPr="005A61C1">
        <w:rPr>
          <w:b w:val="0"/>
          <w:sz w:val="24"/>
          <w:szCs w:val="24"/>
        </w:rPr>
        <w:t xml:space="preserve">. </w:t>
      </w:r>
      <w:r w:rsidRPr="005A61C1">
        <w:rPr>
          <w:sz w:val="24"/>
          <w:szCs w:val="24"/>
        </w:rPr>
        <w:t>Адреса мест осуществления образовательной деятельности</w:t>
      </w:r>
      <w:r w:rsidRPr="005A61C1">
        <w:rPr>
          <w:b w:val="0"/>
          <w:sz w:val="24"/>
          <w:szCs w:val="24"/>
        </w:rPr>
        <w:t>:</w:t>
      </w:r>
    </w:p>
    <w:p w:rsidR="008B4C5E" w:rsidRPr="00A26BC6" w:rsidRDefault="001D5CB3" w:rsidP="008B4C5E">
      <w:pPr>
        <w:pStyle w:val="5"/>
        <w:keepNext w:val="0"/>
        <w:tabs>
          <w:tab w:val="left" w:pos="360"/>
        </w:tabs>
        <w:suppressAutoHyphens/>
        <w:jc w:val="both"/>
        <w:rPr>
          <w:b w:val="0"/>
          <w:sz w:val="24"/>
          <w:szCs w:val="24"/>
        </w:rPr>
      </w:pPr>
      <w:r w:rsidRPr="005A61C1">
        <w:rPr>
          <w:b w:val="0"/>
          <w:sz w:val="24"/>
          <w:szCs w:val="24"/>
        </w:rPr>
        <w:t xml:space="preserve"> </w:t>
      </w:r>
      <w:r w:rsidR="008B4C5E">
        <w:rPr>
          <w:b w:val="0"/>
          <w:sz w:val="24"/>
          <w:szCs w:val="24"/>
        </w:rPr>
        <w:t xml:space="preserve"> 6640</w:t>
      </w:r>
      <w:r w:rsidR="00A26BC6" w:rsidRPr="00A26BC6">
        <w:rPr>
          <w:b w:val="0"/>
          <w:sz w:val="24"/>
          <w:szCs w:val="24"/>
        </w:rPr>
        <w:t>4</w:t>
      </w:r>
      <w:r w:rsidR="008B4C5E">
        <w:rPr>
          <w:b w:val="0"/>
          <w:sz w:val="24"/>
          <w:szCs w:val="24"/>
        </w:rPr>
        <w:t>2</w:t>
      </w:r>
      <w:r w:rsidR="008B4C5E" w:rsidRPr="005A61C1">
        <w:rPr>
          <w:b w:val="0"/>
          <w:sz w:val="24"/>
          <w:szCs w:val="24"/>
        </w:rPr>
        <w:t xml:space="preserve">,город Иркутск, улица </w:t>
      </w:r>
      <w:r w:rsidR="008B4C5E">
        <w:rPr>
          <w:b w:val="0"/>
          <w:sz w:val="24"/>
          <w:szCs w:val="24"/>
        </w:rPr>
        <w:t>Советская</w:t>
      </w:r>
      <w:r w:rsidR="008B4C5E" w:rsidRPr="005A61C1">
        <w:rPr>
          <w:b w:val="0"/>
          <w:sz w:val="24"/>
          <w:szCs w:val="24"/>
        </w:rPr>
        <w:t xml:space="preserve">, дом </w:t>
      </w:r>
      <w:r w:rsidR="00A26BC6" w:rsidRPr="00A26BC6">
        <w:rPr>
          <w:b w:val="0"/>
          <w:sz w:val="24"/>
          <w:szCs w:val="24"/>
        </w:rPr>
        <w:t>46</w:t>
      </w:r>
    </w:p>
    <w:p w:rsidR="001D5CB3" w:rsidRPr="005A61C1" w:rsidRDefault="001D5CB3" w:rsidP="008B5EFF">
      <w:pPr>
        <w:pStyle w:val="5"/>
        <w:keepNext w:val="0"/>
        <w:tabs>
          <w:tab w:val="left" w:pos="360"/>
        </w:tabs>
        <w:suppressAutoHyphens/>
        <w:jc w:val="both"/>
        <w:rPr>
          <w:b w:val="0"/>
          <w:sz w:val="24"/>
          <w:szCs w:val="24"/>
        </w:rPr>
      </w:pPr>
    </w:p>
    <w:p w:rsidR="001D5CB3" w:rsidRPr="005A61C1" w:rsidRDefault="001D5CB3" w:rsidP="008B5EFF">
      <w:pPr>
        <w:rPr>
          <w:rFonts w:ascii="Times New Roman" w:hAnsi="Times New Roman" w:cs="Times New Roman"/>
          <w:sz w:val="24"/>
          <w:szCs w:val="24"/>
        </w:rPr>
      </w:pPr>
    </w:p>
    <w:p w:rsidR="001D5CB3" w:rsidRPr="005A61C1" w:rsidRDefault="001D5CB3" w:rsidP="008B5E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61C1">
        <w:rPr>
          <w:rFonts w:ascii="Times New Roman" w:hAnsi="Times New Roman" w:cs="Times New Roman"/>
          <w:sz w:val="24"/>
          <w:szCs w:val="24"/>
        </w:rPr>
        <w:t>5</w:t>
      </w:r>
      <w:r w:rsidRPr="005A61C1">
        <w:rPr>
          <w:rFonts w:ascii="Times New Roman" w:hAnsi="Times New Roman" w:cs="Times New Roman"/>
          <w:b/>
          <w:sz w:val="24"/>
          <w:szCs w:val="24"/>
        </w:rPr>
        <w:t>. Адрес сайта ОУ</w:t>
      </w:r>
      <w:r w:rsidRPr="005A61C1">
        <w:rPr>
          <w:rFonts w:ascii="Times New Roman" w:hAnsi="Times New Roman" w:cs="Times New Roman"/>
          <w:sz w:val="24"/>
          <w:szCs w:val="24"/>
        </w:rPr>
        <w:t xml:space="preserve">: </w:t>
      </w:r>
      <w:r w:rsidR="00A26BC6" w:rsidRPr="00A26BC6">
        <w:rPr>
          <w:rFonts w:ascii="Times New Roman" w:hAnsi="Times New Roman" w:cs="Times New Roman"/>
          <w:sz w:val="24"/>
          <w:szCs w:val="24"/>
        </w:rPr>
        <w:t>http://edu.irkutsk.ru/</w:t>
      </w:r>
    </w:p>
    <w:p w:rsidR="001D5CB3" w:rsidRPr="005A61C1" w:rsidRDefault="001D5CB3" w:rsidP="008B5EFF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</w:p>
    <w:p w:rsidR="001D5CB3" w:rsidRPr="005A61C1" w:rsidRDefault="001D5CB3" w:rsidP="008B5EFF">
      <w:pPr>
        <w:pStyle w:val="5"/>
        <w:keepNext w:val="0"/>
        <w:tabs>
          <w:tab w:val="left" w:pos="360"/>
        </w:tabs>
        <w:suppressAutoHyphens/>
        <w:jc w:val="left"/>
        <w:rPr>
          <w:b w:val="0"/>
          <w:sz w:val="24"/>
          <w:szCs w:val="24"/>
        </w:rPr>
      </w:pPr>
      <w:r w:rsidRPr="005A61C1">
        <w:rPr>
          <w:b w:val="0"/>
          <w:sz w:val="24"/>
          <w:szCs w:val="24"/>
        </w:rPr>
        <w:t xml:space="preserve">6. </w:t>
      </w:r>
      <w:r w:rsidRPr="005A61C1">
        <w:rPr>
          <w:sz w:val="24"/>
          <w:szCs w:val="24"/>
        </w:rPr>
        <w:t>Все реализуемые общеобразовательные программы с указанием уровня и направленности</w:t>
      </w:r>
      <w:r w:rsidRPr="005A61C1">
        <w:rPr>
          <w:b w:val="0"/>
          <w:sz w:val="24"/>
          <w:szCs w:val="24"/>
        </w:rPr>
        <w:t xml:space="preserve"> (выделить программы, заявленные </w:t>
      </w:r>
      <w:r w:rsidR="00505B16">
        <w:rPr>
          <w:b w:val="0"/>
          <w:sz w:val="24"/>
          <w:szCs w:val="24"/>
        </w:rPr>
        <w:t xml:space="preserve">              </w:t>
      </w:r>
      <w:r w:rsidRPr="005A61C1">
        <w:rPr>
          <w:b w:val="0"/>
          <w:sz w:val="24"/>
          <w:szCs w:val="24"/>
        </w:rPr>
        <w:t xml:space="preserve">на государственную аккредитацию): </w:t>
      </w:r>
    </w:p>
    <w:p w:rsidR="001D5CB3" w:rsidRPr="005A61C1" w:rsidRDefault="001D5CB3" w:rsidP="008B5E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59"/>
        <w:gridCol w:w="9497"/>
      </w:tblGrid>
      <w:tr w:rsidR="001D5CB3" w:rsidRPr="005A61C1" w:rsidTr="00C23065">
        <w:trPr>
          <w:trHeight w:val="1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1D5CB3" w:rsidRPr="005A61C1" w:rsidTr="00C2306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8B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8B5E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8B5E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 ОП)</w:t>
            </w:r>
          </w:p>
        </w:tc>
      </w:tr>
      <w:tr w:rsidR="001D5CB3" w:rsidRPr="005A61C1" w:rsidTr="00C2306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5C64F4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D5CB3" w:rsidRPr="005A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8B5E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6845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  <w:p w:rsidR="001D5CB3" w:rsidRPr="005A61C1" w:rsidRDefault="001D5CB3" w:rsidP="008B5E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B3" w:rsidRPr="005A61C1" w:rsidTr="00C2306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5C64F4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5CB3" w:rsidRPr="005A6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8B4C5E" w:rsidP="008B4C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5CB3" w:rsidRPr="005A61C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6845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1D5CB3" w:rsidRPr="005A61C1" w:rsidTr="00C2306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5C64F4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5CB3" w:rsidRPr="005A6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8B4C5E" w:rsidP="008B4C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5CB3" w:rsidRPr="005A61C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B3" w:rsidRPr="005A61C1" w:rsidRDefault="001D5CB3" w:rsidP="006845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</w:tr>
    </w:tbl>
    <w:p w:rsidR="00A327AC" w:rsidRPr="00A327AC" w:rsidRDefault="00A327AC" w:rsidP="008B5EFF">
      <w:pPr>
        <w:pStyle w:val="5"/>
        <w:keepNext w:val="0"/>
        <w:tabs>
          <w:tab w:val="left" w:pos="360"/>
          <w:tab w:val="left" w:pos="1980"/>
        </w:tabs>
        <w:suppressAutoHyphens/>
        <w:jc w:val="both"/>
        <w:rPr>
          <w:b w:val="0"/>
          <w:sz w:val="24"/>
          <w:szCs w:val="24"/>
        </w:rPr>
      </w:pPr>
    </w:p>
    <w:p w:rsidR="001D5CB3" w:rsidRPr="005A61C1" w:rsidRDefault="001D5CB3" w:rsidP="008B5EFF">
      <w:pPr>
        <w:pStyle w:val="5"/>
        <w:keepNext w:val="0"/>
        <w:tabs>
          <w:tab w:val="left" w:pos="360"/>
          <w:tab w:val="left" w:pos="1980"/>
        </w:tabs>
        <w:suppressAutoHyphens/>
        <w:jc w:val="both"/>
        <w:rPr>
          <w:b w:val="0"/>
          <w:sz w:val="24"/>
          <w:szCs w:val="24"/>
        </w:rPr>
      </w:pPr>
      <w:r w:rsidRPr="005A61C1">
        <w:rPr>
          <w:b w:val="0"/>
          <w:sz w:val="24"/>
          <w:szCs w:val="24"/>
        </w:rPr>
        <w:t xml:space="preserve">7. </w:t>
      </w:r>
      <w:r w:rsidRPr="005A61C1">
        <w:rPr>
          <w:sz w:val="24"/>
          <w:szCs w:val="24"/>
        </w:rPr>
        <w:t>Учредитель:</w:t>
      </w:r>
      <w:r w:rsidRPr="005A61C1">
        <w:rPr>
          <w:b w:val="0"/>
          <w:sz w:val="24"/>
          <w:szCs w:val="24"/>
        </w:rPr>
        <w:t xml:space="preserve"> муниципальное образование город Иркутск</w:t>
      </w:r>
    </w:p>
    <w:p w:rsidR="001D5CB3" w:rsidRPr="005A61C1" w:rsidRDefault="001D5CB3" w:rsidP="008B5EFF">
      <w:pPr>
        <w:rPr>
          <w:rFonts w:ascii="Times New Roman" w:hAnsi="Times New Roman" w:cs="Times New Roman"/>
          <w:sz w:val="24"/>
          <w:szCs w:val="24"/>
        </w:rPr>
      </w:pPr>
      <w:r w:rsidRPr="005A61C1">
        <w:rPr>
          <w:rFonts w:ascii="Times New Roman" w:hAnsi="Times New Roman" w:cs="Times New Roman"/>
          <w:sz w:val="24"/>
          <w:szCs w:val="24"/>
        </w:rPr>
        <w:t>От имени муниципального образования город Иркутск функции и полномочия Учредителя осуществляет администрация города Иркутска</w:t>
      </w:r>
      <w:r w:rsidR="008B4C5E">
        <w:rPr>
          <w:rFonts w:ascii="Times New Roman" w:hAnsi="Times New Roman" w:cs="Times New Roman"/>
          <w:sz w:val="24"/>
          <w:szCs w:val="24"/>
        </w:rPr>
        <w:t xml:space="preserve"> </w:t>
      </w:r>
      <w:r w:rsidRPr="005A61C1">
        <w:rPr>
          <w:rFonts w:ascii="Times New Roman" w:hAnsi="Times New Roman" w:cs="Times New Roman"/>
          <w:sz w:val="24"/>
          <w:szCs w:val="24"/>
        </w:rPr>
        <w:t>в лице департамента образования комитета по социальной политике</w:t>
      </w:r>
      <w:r w:rsidR="008B4C5E">
        <w:rPr>
          <w:rFonts w:ascii="Times New Roman" w:hAnsi="Times New Roman" w:cs="Times New Roman"/>
          <w:sz w:val="24"/>
          <w:szCs w:val="24"/>
        </w:rPr>
        <w:t xml:space="preserve"> </w:t>
      </w:r>
      <w:r w:rsidRPr="005A61C1">
        <w:rPr>
          <w:rFonts w:ascii="Times New Roman" w:hAnsi="Times New Roman" w:cs="Times New Roman"/>
          <w:sz w:val="24"/>
          <w:szCs w:val="24"/>
        </w:rPr>
        <w:t>и культуре администрации г.</w:t>
      </w:r>
      <w:r w:rsidR="008B4C5E">
        <w:rPr>
          <w:rFonts w:ascii="Times New Roman" w:hAnsi="Times New Roman" w:cs="Times New Roman"/>
          <w:sz w:val="24"/>
          <w:szCs w:val="24"/>
        </w:rPr>
        <w:t xml:space="preserve"> </w:t>
      </w:r>
      <w:r w:rsidRPr="005A61C1">
        <w:rPr>
          <w:rFonts w:ascii="Times New Roman" w:hAnsi="Times New Roman" w:cs="Times New Roman"/>
          <w:sz w:val="24"/>
          <w:szCs w:val="24"/>
        </w:rPr>
        <w:t>Иркутска</w:t>
      </w:r>
    </w:p>
    <w:p w:rsidR="001D5CB3" w:rsidRPr="005A61C1" w:rsidRDefault="001D5CB3" w:rsidP="008B5EFF">
      <w:pPr>
        <w:rPr>
          <w:rFonts w:ascii="Times New Roman" w:hAnsi="Times New Roman" w:cs="Times New Roman"/>
          <w:sz w:val="24"/>
          <w:szCs w:val="24"/>
        </w:rPr>
      </w:pPr>
    </w:p>
    <w:p w:rsidR="001D5CB3" w:rsidRPr="005A61C1" w:rsidRDefault="001D5CB3" w:rsidP="008B5EFF">
      <w:pPr>
        <w:pStyle w:val="1"/>
        <w:suppressAutoHyphens/>
        <w:autoSpaceDE w:val="0"/>
        <w:autoSpaceDN w:val="0"/>
        <w:spacing w:before="0" w:after="0"/>
        <w:rPr>
          <w:rFonts w:ascii="Times New Roman" w:hAnsi="Times New Roman"/>
          <w:sz w:val="24"/>
          <w:szCs w:val="24"/>
        </w:rPr>
      </w:pPr>
      <w:r w:rsidRPr="005A61C1">
        <w:rPr>
          <w:rFonts w:ascii="Times New Roman" w:hAnsi="Times New Roman"/>
          <w:b w:val="0"/>
          <w:sz w:val="24"/>
          <w:szCs w:val="24"/>
        </w:rPr>
        <w:t xml:space="preserve">8. </w:t>
      </w:r>
      <w:r w:rsidRPr="005A61C1">
        <w:rPr>
          <w:rFonts w:ascii="Times New Roman" w:hAnsi="Times New Roman"/>
          <w:sz w:val="24"/>
          <w:szCs w:val="24"/>
        </w:rPr>
        <w:t>Административно-управленческий  персонал образовательного учреждения: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5"/>
        <w:gridCol w:w="4820"/>
        <w:gridCol w:w="1134"/>
        <w:gridCol w:w="1276"/>
        <w:gridCol w:w="1984"/>
        <w:gridCol w:w="2126"/>
      </w:tblGrid>
      <w:tr w:rsidR="00434C26" w:rsidRPr="005A61C1" w:rsidTr="00434C26">
        <w:trPr>
          <w:cantSplit/>
          <w:trHeight w:val="22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pStyle w:val="a3"/>
              <w:tabs>
                <w:tab w:val="num" w:pos="144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A61C1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</w:tr>
      <w:tr w:rsidR="00434C26" w:rsidRPr="005A61C1" w:rsidTr="00434C26">
        <w:trPr>
          <w:cantSplit/>
          <w:trHeight w:val="14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-108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25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C26" w:rsidRPr="005A61C1" w:rsidTr="00434C26">
        <w:trPr>
          <w:cantSplit/>
          <w:trHeight w:val="2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5A61C1">
              <w:rPr>
                <w:rFonts w:ascii="Times New Roman" w:hAnsi="Times New Roman"/>
                <w:b w:val="0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Корж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proofErr w:type="spellEnd"/>
          </w:p>
        </w:tc>
      </w:tr>
      <w:tr w:rsidR="00434C26" w:rsidRPr="005A61C1" w:rsidTr="00434C26">
        <w:trPr>
          <w:cantSplit/>
          <w:trHeight w:val="10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</w:p>
          <w:p w:rsidR="00434C26" w:rsidRPr="005A61C1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</w:p>
          <w:p w:rsidR="00434C26" w:rsidRPr="005A61C1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5A61C1">
              <w:rPr>
                <w:rFonts w:ascii="Times New Roman" w:hAnsi="Times New Roman"/>
                <w:b w:val="0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УВР (начальная школа).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Default="00434C26" w:rsidP="008F3D61">
            <w:pPr>
              <w:tabs>
                <w:tab w:val="num" w:pos="0"/>
              </w:tabs>
              <w:ind w:firstLine="3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Шевелева</w:t>
            </w:r>
          </w:p>
          <w:p w:rsidR="00434C26" w:rsidRPr="005A61C1" w:rsidRDefault="00434C26" w:rsidP="008F3D61">
            <w:pPr>
              <w:tabs>
                <w:tab w:val="num" w:pos="0"/>
              </w:tabs>
              <w:ind w:firstLine="3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5A61C1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proofErr w:type="spellEnd"/>
          </w:p>
        </w:tc>
      </w:tr>
      <w:tr w:rsidR="00434C26" w:rsidRPr="006C6A95" w:rsidTr="00434C26">
        <w:trPr>
          <w:cantSplit/>
          <w:trHeight w:val="14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(основная и средняя школа, статистическая отчетность)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Леонова Ольга Рудольфовна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C26" w:rsidRPr="00A26BC6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434C26" w:rsidRPr="006C6A95" w:rsidTr="00434C26">
        <w:trPr>
          <w:cantSplit/>
          <w:trHeight w:val="11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Кузьминых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proofErr w:type="spellEnd"/>
          </w:p>
        </w:tc>
      </w:tr>
      <w:tr w:rsidR="00434C26" w:rsidRPr="005A61C1" w:rsidTr="00434C26">
        <w:trPr>
          <w:cantSplit/>
          <w:trHeight w:val="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 xml:space="preserve">ВР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(воспитательный блок, 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(5кл.), </w:t>
            </w: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взаимодействие, социальное партнерство,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61C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Глямжина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5A61C1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A26BC6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26BC6">
              <w:rPr>
                <w:rFonts w:ascii="Times New Roman" w:hAnsi="Times New Roman" w:cs="Times New Roman"/>
                <w:sz w:val="28"/>
                <w:szCs w:val="24"/>
              </w:rPr>
              <w:t>1кк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A26BC6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26BC6">
              <w:rPr>
                <w:rFonts w:ascii="Times New Roman" w:hAnsi="Times New Roman" w:cs="Times New Roman"/>
                <w:sz w:val="28"/>
                <w:szCs w:val="24"/>
              </w:rPr>
              <w:t>вкк</w:t>
            </w:r>
            <w:proofErr w:type="spellEnd"/>
          </w:p>
        </w:tc>
      </w:tr>
      <w:tr w:rsidR="00434C26" w:rsidRPr="006C6A95" w:rsidTr="00434C26">
        <w:trPr>
          <w:cantSplit/>
          <w:trHeight w:val="81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F81E76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                                 (информационный блок)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3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Бобылева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proofErr w:type="spellEnd"/>
          </w:p>
        </w:tc>
      </w:tr>
      <w:tr w:rsidR="00434C26" w:rsidRPr="006C6A95" w:rsidTr="00434C26">
        <w:trPr>
          <w:cantSplit/>
          <w:trHeight w:val="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color w:val="C0000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 w:val="0"/>
                <w:color w:val="C00000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</w:t>
            </w:r>
            <w:r w:rsidRPr="006C6A9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условия и </w:t>
            </w:r>
            <w:proofErr w:type="spellStart"/>
            <w:r w:rsidRPr="006C6A95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C6A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95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3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434C26" w:rsidRPr="006C6A95" w:rsidTr="00434C26">
        <w:trPr>
          <w:cantSplit/>
          <w:trHeight w:val="13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  <w:r w:rsidRPr="00684592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(Материально- техническое и финансовое обеспечение деятельности школы)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34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Беляева Светлана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84592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9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4C26" w:rsidRPr="006C6A95" w:rsidTr="00434C26">
        <w:trPr>
          <w:cantSplit/>
          <w:trHeight w:val="8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pStyle w:val="a3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9</w:t>
            </w:r>
            <w:r w:rsidRPr="006C6A95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26" w:rsidRPr="006C6A95" w:rsidRDefault="00434C26" w:rsidP="008F3D61">
            <w:pPr>
              <w:tabs>
                <w:tab w:val="num" w:pos="0"/>
              </w:tabs>
              <w:ind w:firstLin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5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C6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Шендерева</w:t>
            </w:r>
            <w:proofErr w:type="spellEnd"/>
            <w:r w:rsidRPr="006C6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26" w:rsidRPr="006C6A95" w:rsidRDefault="00434C26" w:rsidP="008F3D61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CB3" w:rsidRPr="005A61C1" w:rsidRDefault="001D5CB3" w:rsidP="008B5EF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1D5CB3" w:rsidRDefault="001D5CB3" w:rsidP="008B5EFF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rPr>
          <w:rFonts w:ascii="Times New Roman" w:hAnsi="Times New Roman"/>
          <w:sz w:val="24"/>
          <w:szCs w:val="24"/>
          <w:lang w:val="en-US"/>
        </w:rPr>
      </w:pPr>
      <w:r w:rsidRPr="00684592">
        <w:rPr>
          <w:rFonts w:ascii="Times New Roman" w:hAnsi="Times New Roman"/>
          <w:sz w:val="24"/>
          <w:szCs w:val="24"/>
          <w:lang w:val="en-US"/>
        </w:rPr>
        <w:t xml:space="preserve">II. </w:t>
      </w:r>
      <w:r w:rsidRPr="00684592">
        <w:rPr>
          <w:rFonts w:ascii="Times New Roman" w:hAnsi="Times New Roman"/>
          <w:sz w:val="24"/>
          <w:szCs w:val="24"/>
        </w:rPr>
        <w:t>Организационно-правовое обеспечение</w:t>
      </w:r>
    </w:p>
    <w:p w:rsidR="000E14E4" w:rsidRPr="000E14E4" w:rsidRDefault="000E14E4" w:rsidP="000E14E4">
      <w:pPr>
        <w:rPr>
          <w:lang w:val="en-US" w:eastAsia="ru-RU"/>
        </w:rPr>
      </w:pPr>
    </w:p>
    <w:p w:rsidR="001D5CB3" w:rsidRPr="006B5169" w:rsidRDefault="001D5CB3" w:rsidP="008B5EFF">
      <w:pPr>
        <w:numPr>
          <w:ilvl w:val="0"/>
          <w:numId w:val="2"/>
        </w:numPr>
        <w:tabs>
          <w:tab w:val="left" w:pos="720"/>
        </w:tabs>
        <w:suppressAutoHyphens/>
        <w:ind w:left="0" w:firstLine="0"/>
        <w:jc w:val="left"/>
        <w:outlineLvl w:val="5"/>
        <w:rPr>
          <w:rFonts w:ascii="Times New Roman" w:hAnsi="Times New Roman" w:cs="Times New Roman"/>
          <w:sz w:val="24"/>
          <w:szCs w:val="24"/>
        </w:rPr>
      </w:pPr>
      <w:r w:rsidRPr="006B5169">
        <w:rPr>
          <w:rFonts w:ascii="Times New Roman" w:hAnsi="Times New Roman" w:cs="Times New Roman"/>
          <w:b/>
          <w:sz w:val="24"/>
          <w:szCs w:val="24"/>
        </w:rPr>
        <w:t>Лицензия на  осуществление образовательной деятельности</w:t>
      </w:r>
      <w:r w:rsidRPr="006B5169">
        <w:rPr>
          <w:rFonts w:ascii="Times New Roman" w:hAnsi="Times New Roman" w:cs="Times New Roman"/>
          <w:sz w:val="24"/>
          <w:szCs w:val="24"/>
        </w:rPr>
        <w:t>:</w:t>
      </w:r>
    </w:p>
    <w:p w:rsidR="002B4AD8" w:rsidRPr="00434C26" w:rsidRDefault="00896AB4" w:rsidP="002B4AD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B516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D5CB3" w:rsidRPr="006B5169">
        <w:rPr>
          <w:rFonts w:ascii="Times New Roman" w:hAnsi="Times New Roman" w:cs="Times New Roman"/>
          <w:sz w:val="24"/>
          <w:szCs w:val="24"/>
        </w:rPr>
        <w:t>38ЛО1  № 0</w:t>
      </w:r>
      <w:r w:rsidR="006B5169" w:rsidRPr="006B5169">
        <w:rPr>
          <w:rFonts w:ascii="Times New Roman" w:hAnsi="Times New Roman" w:cs="Times New Roman"/>
          <w:sz w:val="24"/>
          <w:szCs w:val="24"/>
        </w:rPr>
        <w:t>001954</w:t>
      </w:r>
      <w:r w:rsidR="001D5CB3" w:rsidRPr="006B5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169" w:rsidRPr="006B516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6B5169" w:rsidRPr="006B5169">
        <w:rPr>
          <w:rFonts w:ascii="Times New Roman" w:hAnsi="Times New Roman" w:cs="Times New Roman"/>
          <w:sz w:val="24"/>
          <w:szCs w:val="24"/>
        </w:rPr>
        <w:t xml:space="preserve"> № 7095</w:t>
      </w:r>
      <w:r w:rsidRPr="006B5169">
        <w:rPr>
          <w:rFonts w:ascii="Times New Roman" w:hAnsi="Times New Roman" w:cs="Times New Roman"/>
          <w:sz w:val="24"/>
          <w:szCs w:val="24"/>
        </w:rPr>
        <w:t xml:space="preserve"> дата выдачи </w:t>
      </w:r>
      <w:r w:rsidR="006B5169" w:rsidRPr="006B5169">
        <w:rPr>
          <w:rFonts w:ascii="Times New Roman" w:hAnsi="Times New Roman" w:cs="Times New Roman"/>
          <w:sz w:val="24"/>
          <w:szCs w:val="24"/>
        </w:rPr>
        <w:t>18 августа 2014</w:t>
      </w:r>
      <w:r w:rsidR="001D5CB3" w:rsidRPr="006B5169">
        <w:rPr>
          <w:rFonts w:ascii="Times New Roman" w:hAnsi="Times New Roman" w:cs="Times New Roman"/>
          <w:sz w:val="24"/>
          <w:szCs w:val="24"/>
        </w:rPr>
        <w:t>год Служба по контролю и надзору в сфере образования Иркутской области (бессрочная)</w:t>
      </w:r>
    </w:p>
    <w:p w:rsidR="000E14E4" w:rsidRPr="00434C26" w:rsidRDefault="000E14E4" w:rsidP="002B4AD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D5CB3" w:rsidRPr="006B5169" w:rsidRDefault="005C64F4" w:rsidP="002B4AD8">
      <w:pPr>
        <w:numPr>
          <w:ilvl w:val="0"/>
          <w:numId w:val="2"/>
        </w:numPr>
        <w:tabs>
          <w:tab w:val="left" w:pos="720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51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AD8" w:rsidRPr="006B5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B3" w:rsidRPr="006B5169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</w:p>
    <w:p w:rsidR="001D5CB3" w:rsidRPr="006B5169" w:rsidRDefault="001D5CB3" w:rsidP="008B5EF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B5169">
        <w:rPr>
          <w:rFonts w:ascii="Times New Roman" w:hAnsi="Times New Roman" w:cs="Times New Roman"/>
          <w:sz w:val="24"/>
          <w:szCs w:val="24"/>
        </w:rPr>
        <w:t xml:space="preserve">серия  </w:t>
      </w:r>
      <w:r w:rsidR="006B5169" w:rsidRPr="006B5169">
        <w:rPr>
          <w:rFonts w:ascii="Times New Roman" w:hAnsi="Times New Roman" w:cs="Times New Roman"/>
          <w:sz w:val="24"/>
          <w:szCs w:val="24"/>
        </w:rPr>
        <w:t>38А01</w:t>
      </w:r>
      <w:r w:rsidR="00896AB4" w:rsidRPr="006B5169">
        <w:rPr>
          <w:rFonts w:ascii="Times New Roman" w:hAnsi="Times New Roman" w:cs="Times New Roman"/>
          <w:sz w:val="24"/>
          <w:szCs w:val="24"/>
        </w:rPr>
        <w:t xml:space="preserve"> </w:t>
      </w:r>
      <w:r w:rsidRPr="006B5169">
        <w:rPr>
          <w:rFonts w:ascii="Times New Roman" w:hAnsi="Times New Roman" w:cs="Times New Roman"/>
          <w:sz w:val="24"/>
          <w:szCs w:val="24"/>
        </w:rPr>
        <w:t>№ 00</w:t>
      </w:r>
      <w:r w:rsidR="006B5169" w:rsidRPr="006B5169">
        <w:rPr>
          <w:rFonts w:ascii="Times New Roman" w:hAnsi="Times New Roman" w:cs="Times New Roman"/>
          <w:sz w:val="24"/>
          <w:szCs w:val="24"/>
        </w:rPr>
        <w:t>00728</w:t>
      </w:r>
      <w:r w:rsidR="00896AB4" w:rsidRPr="006B5169">
        <w:rPr>
          <w:rFonts w:ascii="Times New Roman" w:hAnsi="Times New Roman" w:cs="Times New Roman"/>
          <w:sz w:val="24"/>
          <w:szCs w:val="24"/>
        </w:rPr>
        <w:t xml:space="preserve"> </w:t>
      </w:r>
      <w:r w:rsidRPr="006B5169">
        <w:rPr>
          <w:rFonts w:ascii="Times New Roman" w:hAnsi="Times New Roman" w:cs="Times New Roman"/>
          <w:sz w:val="24"/>
          <w:szCs w:val="24"/>
        </w:rPr>
        <w:t>регистрационный</w:t>
      </w:r>
      <w:r w:rsidR="006B5169" w:rsidRPr="006B5169">
        <w:rPr>
          <w:rFonts w:ascii="Times New Roman" w:hAnsi="Times New Roman" w:cs="Times New Roman"/>
          <w:sz w:val="24"/>
          <w:szCs w:val="24"/>
        </w:rPr>
        <w:t xml:space="preserve"> № 2664</w:t>
      </w:r>
      <w:r w:rsidR="00896AB4" w:rsidRPr="006B5169">
        <w:rPr>
          <w:rFonts w:ascii="Times New Roman" w:hAnsi="Times New Roman" w:cs="Times New Roman"/>
          <w:sz w:val="24"/>
          <w:szCs w:val="24"/>
        </w:rPr>
        <w:t xml:space="preserve"> дата выдачи </w:t>
      </w:r>
      <w:r w:rsidR="006B5169" w:rsidRPr="006B5169">
        <w:rPr>
          <w:rFonts w:ascii="Times New Roman" w:hAnsi="Times New Roman" w:cs="Times New Roman"/>
          <w:sz w:val="24"/>
          <w:szCs w:val="24"/>
        </w:rPr>
        <w:t>06 октября 2014</w:t>
      </w:r>
      <w:r w:rsidR="00896AB4" w:rsidRPr="006B5169">
        <w:rPr>
          <w:rFonts w:ascii="Times New Roman" w:hAnsi="Times New Roman" w:cs="Times New Roman"/>
          <w:sz w:val="24"/>
          <w:szCs w:val="24"/>
        </w:rPr>
        <w:t xml:space="preserve">г. </w:t>
      </w:r>
      <w:r w:rsidR="006B5169" w:rsidRPr="006B5169">
        <w:rPr>
          <w:rFonts w:ascii="Times New Roman" w:hAnsi="Times New Roman" w:cs="Times New Roman"/>
          <w:sz w:val="24"/>
          <w:szCs w:val="24"/>
        </w:rPr>
        <w:t>срок действия до 31.мая.2016</w:t>
      </w:r>
      <w:r w:rsidRPr="006B5169">
        <w:rPr>
          <w:rFonts w:ascii="Times New Roman" w:hAnsi="Times New Roman" w:cs="Times New Roman"/>
          <w:sz w:val="24"/>
          <w:szCs w:val="24"/>
        </w:rPr>
        <w:t xml:space="preserve">год  Служба </w:t>
      </w:r>
      <w:r w:rsidR="00505B16" w:rsidRPr="006B51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B5169">
        <w:rPr>
          <w:rFonts w:ascii="Times New Roman" w:hAnsi="Times New Roman" w:cs="Times New Roman"/>
          <w:sz w:val="24"/>
          <w:szCs w:val="24"/>
        </w:rPr>
        <w:t>по контролю и надзору в сфере образования Иркутской области.</w:t>
      </w:r>
    </w:p>
    <w:p w:rsidR="00241B36" w:rsidRPr="00294445" w:rsidRDefault="00241B36" w:rsidP="008B5EFF">
      <w:pP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</w:p>
    <w:p w:rsidR="00241B36" w:rsidRPr="00684592" w:rsidRDefault="00241B36" w:rsidP="008B5EF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84592">
        <w:rPr>
          <w:rFonts w:ascii="Times New Roman" w:hAnsi="Times New Roman" w:cs="Times New Roman"/>
          <w:b/>
          <w:sz w:val="24"/>
          <w:szCs w:val="24"/>
        </w:rPr>
        <w:t>III.</w:t>
      </w:r>
      <w:r w:rsidR="005C64F4" w:rsidRPr="00684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592">
        <w:rPr>
          <w:rFonts w:ascii="Times New Roman" w:hAnsi="Times New Roman" w:cs="Times New Roman"/>
          <w:b/>
          <w:sz w:val="24"/>
          <w:szCs w:val="24"/>
        </w:rPr>
        <w:t>Структура управления общеобразовательным учреждением</w:t>
      </w:r>
    </w:p>
    <w:p w:rsidR="001724A3" w:rsidRPr="00B003DE" w:rsidRDefault="00241B36" w:rsidP="008B5EFF">
      <w:pPr>
        <w:rPr>
          <w:rFonts w:ascii="Times New Roman" w:hAnsi="Times New Roman" w:cs="Times New Roman"/>
          <w:sz w:val="24"/>
          <w:szCs w:val="24"/>
        </w:rPr>
      </w:pPr>
      <w:r w:rsidRPr="00B003DE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</w:t>
      </w:r>
      <w:r w:rsidR="00C175A9" w:rsidRPr="00B003DE">
        <w:rPr>
          <w:rFonts w:ascii="Times New Roman" w:hAnsi="Times New Roman" w:cs="Times New Roman"/>
          <w:sz w:val="24"/>
          <w:szCs w:val="24"/>
        </w:rPr>
        <w:t xml:space="preserve">ествляется в соответствии со статьей </w:t>
      </w:r>
      <w:r w:rsidRPr="00B003DE">
        <w:rPr>
          <w:rFonts w:ascii="Times New Roman" w:hAnsi="Times New Roman" w:cs="Times New Roman"/>
          <w:sz w:val="24"/>
          <w:szCs w:val="24"/>
        </w:rPr>
        <w:t>26  Федерального закона</w:t>
      </w:r>
      <w:r w:rsidR="00C175A9" w:rsidRPr="00B003DE">
        <w:rPr>
          <w:rFonts w:ascii="Times New Roman" w:hAnsi="Times New Roman" w:cs="Times New Roman"/>
          <w:sz w:val="24"/>
          <w:szCs w:val="24"/>
        </w:rPr>
        <w:t xml:space="preserve"> от 29.12.2012 г «Об образовании в Российской  Федерации». </w:t>
      </w:r>
    </w:p>
    <w:p w:rsidR="00C175A9" w:rsidRPr="00B003DE" w:rsidRDefault="00C175A9" w:rsidP="008B5EFF">
      <w:pPr>
        <w:rPr>
          <w:rFonts w:ascii="Times New Roman" w:hAnsi="Times New Roman" w:cs="Times New Roman"/>
          <w:sz w:val="24"/>
          <w:szCs w:val="24"/>
        </w:rPr>
      </w:pPr>
      <w:r w:rsidRPr="00B003DE">
        <w:rPr>
          <w:rFonts w:ascii="Times New Roman" w:hAnsi="Times New Roman" w:cs="Times New Roman"/>
          <w:sz w:val="24"/>
          <w:szCs w:val="24"/>
        </w:rPr>
        <w:t>Согласно раздел</w:t>
      </w:r>
      <w:r w:rsidR="001724A3" w:rsidRPr="00B003DE">
        <w:rPr>
          <w:rFonts w:ascii="Times New Roman" w:hAnsi="Times New Roman" w:cs="Times New Roman"/>
          <w:sz w:val="24"/>
          <w:szCs w:val="24"/>
        </w:rPr>
        <w:t>у</w:t>
      </w:r>
      <w:r w:rsidRPr="00B003DE">
        <w:rPr>
          <w:rFonts w:ascii="Times New Roman" w:hAnsi="Times New Roman" w:cs="Times New Roman"/>
          <w:sz w:val="24"/>
          <w:szCs w:val="24"/>
        </w:rPr>
        <w:t xml:space="preserve"> 8 Устава школы </w:t>
      </w:r>
    </w:p>
    <w:p w:rsidR="00C175A9" w:rsidRPr="00B003DE" w:rsidRDefault="00C175A9" w:rsidP="008B5EFF">
      <w:pPr>
        <w:pStyle w:val="ConsPlusNormal"/>
        <w:ind w:firstLine="72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3DE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C175A9" w:rsidRPr="00B003DE" w:rsidRDefault="00C175A9" w:rsidP="008B5EFF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3DE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Учреждении формируются коллегиальные органы управления, к которым относятся:</w:t>
      </w:r>
    </w:p>
    <w:p w:rsidR="00C175A9" w:rsidRPr="00B003DE" w:rsidRDefault="00C175A9" w:rsidP="008B5EFF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3DE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общее собрание работников;</w:t>
      </w:r>
    </w:p>
    <w:p w:rsidR="00C175A9" w:rsidRPr="00B003DE" w:rsidRDefault="00C175A9" w:rsidP="008B5EFF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3DE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педагогический совет;</w:t>
      </w:r>
    </w:p>
    <w:p w:rsidR="00C175A9" w:rsidRPr="00B003DE" w:rsidRDefault="00C175A9" w:rsidP="008B5EFF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3DE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управляющий совет.</w:t>
      </w:r>
    </w:p>
    <w:p w:rsidR="00C175A9" w:rsidRPr="00B003DE" w:rsidRDefault="00C175A9" w:rsidP="008B5EFF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3D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C175A9" w:rsidRPr="00B003DE" w:rsidRDefault="00C175A9" w:rsidP="008B5EFF">
      <w:pPr>
        <w:pStyle w:val="ConsPlusNormal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03D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в соответствии с законодательством Российской Федерации и настоящим Уставом назначается Учредителем.</w:t>
      </w:r>
    </w:p>
    <w:p w:rsidR="00242AE6" w:rsidRPr="00B003DE" w:rsidRDefault="00242AE6" w:rsidP="00505B16">
      <w:pPr>
        <w:rPr>
          <w:rFonts w:ascii="Times New Roman" w:hAnsi="Times New Roman" w:cs="Times New Roman"/>
          <w:sz w:val="24"/>
          <w:szCs w:val="24"/>
        </w:rPr>
      </w:pPr>
      <w:r w:rsidRPr="00B003DE">
        <w:rPr>
          <w:rFonts w:ascii="Times New Roman" w:hAnsi="Times New Roman" w:cs="Times New Roman"/>
          <w:sz w:val="24"/>
          <w:szCs w:val="24"/>
        </w:rPr>
        <w:t>Уровни управляющей системы:</w:t>
      </w:r>
    </w:p>
    <w:p w:rsidR="00242AE6" w:rsidRPr="00B003DE" w:rsidRDefault="00242AE6" w:rsidP="00505B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03DE">
        <w:rPr>
          <w:rFonts w:ascii="Times New Roman" w:hAnsi="Times New Roman" w:cs="Times New Roman"/>
          <w:sz w:val="24"/>
          <w:szCs w:val="24"/>
        </w:rPr>
        <w:t>1 уровень стратегического управления представлен директором школы, педагогическим советом, общим собранием работников, Управляющим советом.</w:t>
      </w:r>
    </w:p>
    <w:p w:rsidR="00242AE6" w:rsidRPr="00B003DE" w:rsidRDefault="00242AE6" w:rsidP="00505B1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003DE">
        <w:rPr>
          <w:rFonts w:ascii="Times New Roman" w:hAnsi="Times New Roman" w:cs="Times New Roman"/>
          <w:sz w:val="24"/>
          <w:szCs w:val="24"/>
        </w:rPr>
        <w:t xml:space="preserve">2 уровень тактического управления представлен заместителями директора, </w:t>
      </w:r>
      <w:r w:rsidR="002A75C9" w:rsidRPr="00B003DE">
        <w:rPr>
          <w:rFonts w:ascii="Times New Roman" w:hAnsi="Times New Roman" w:cs="Times New Roman"/>
          <w:sz w:val="24"/>
          <w:szCs w:val="24"/>
        </w:rPr>
        <w:t xml:space="preserve">заведующей библиотекой, </w:t>
      </w:r>
      <w:r w:rsidR="00C27EE0" w:rsidRPr="00B003DE">
        <w:rPr>
          <w:rFonts w:ascii="Times New Roman" w:hAnsi="Times New Roman" w:cs="Times New Roman"/>
          <w:sz w:val="24"/>
          <w:szCs w:val="24"/>
        </w:rPr>
        <w:t>представительными органами</w:t>
      </w:r>
      <w:r w:rsidR="002A75C9" w:rsidRPr="00B003DE">
        <w:rPr>
          <w:rFonts w:ascii="Times New Roman" w:hAnsi="Times New Roman" w:cs="Times New Roman"/>
          <w:sz w:val="24"/>
          <w:szCs w:val="24"/>
        </w:rPr>
        <w:t xml:space="preserve"> (общешкольный родительский комитет, совет учащихся, профсоюзный комитет)</w:t>
      </w:r>
    </w:p>
    <w:p w:rsidR="00242AE6" w:rsidRPr="00B003DE" w:rsidRDefault="00242AE6" w:rsidP="00505B16">
      <w:pPr>
        <w:pStyle w:val="a6"/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B003DE">
        <w:rPr>
          <w:rFonts w:eastAsiaTheme="minorHAnsi"/>
          <w:lang w:eastAsia="en-US"/>
        </w:rPr>
        <w:t>3 уровень оперативного управления определен руководителями методических объединений, временными творческими группами учителей, временными проблемными группами, методическими объединениями классных руководителей, методическими объединениями учителей по предметам.</w:t>
      </w:r>
    </w:p>
    <w:p w:rsidR="00242AE6" w:rsidRPr="00B003DE" w:rsidRDefault="00242AE6" w:rsidP="00505B16">
      <w:pPr>
        <w:pStyle w:val="a6"/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B003DE">
        <w:rPr>
          <w:rFonts w:eastAsiaTheme="minorHAnsi"/>
          <w:lang w:eastAsia="en-US"/>
        </w:rPr>
        <w:t>4 уровень исполнительного управления</w:t>
      </w:r>
      <w:r w:rsidR="002B4AD8" w:rsidRPr="00B003DE">
        <w:rPr>
          <w:rFonts w:eastAsiaTheme="minorHAnsi"/>
          <w:lang w:eastAsia="en-US"/>
        </w:rPr>
        <w:t xml:space="preserve"> </w:t>
      </w:r>
      <w:r w:rsidR="002A75C9" w:rsidRPr="00B003DE">
        <w:rPr>
          <w:rFonts w:eastAsiaTheme="minorHAnsi"/>
          <w:lang w:eastAsia="en-US"/>
        </w:rPr>
        <w:t>представлен  классными руководителями, учителями-предметниками, классными ученическими коллективами, классным родительским комитетом</w:t>
      </w:r>
    </w:p>
    <w:p w:rsidR="001724A3" w:rsidRPr="00B003DE" w:rsidRDefault="00447694" w:rsidP="00505B1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003DE">
        <w:rPr>
          <w:rFonts w:ascii="Times New Roman" w:hAnsi="Times New Roman" w:cs="Times New Roman"/>
          <w:sz w:val="24"/>
          <w:szCs w:val="24"/>
        </w:rPr>
        <w:t xml:space="preserve">Вид организационной структуры управления общеобразовательным учреждением </w:t>
      </w:r>
      <w:proofErr w:type="gramStart"/>
      <w:r w:rsidRPr="00B003DE">
        <w:rPr>
          <w:rFonts w:ascii="Times New Roman" w:hAnsi="Times New Roman" w:cs="Times New Roman"/>
          <w:sz w:val="24"/>
          <w:szCs w:val="24"/>
        </w:rPr>
        <w:t>линейно-функциональная</w:t>
      </w:r>
      <w:proofErr w:type="gramEnd"/>
      <w:r w:rsidRPr="00B003DE">
        <w:rPr>
          <w:rFonts w:ascii="Times New Roman" w:hAnsi="Times New Roman" w:cs="Times New Roman"/>
          <w:sz w:val="24"/>
          <w:szCs w:val="24"/>
        </w:rPr>
        <w:t xml:space="preserve"> с элементами матричной</w:t>
      </w:r>
    </w:p>
    <w:p w:rsidR="00C23065" w:rsidRPr="00B003DE" w:rsidRDefault="00C23065" w:rsidP="00505B16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1724A3" w:rsidRDefault="001724A3" w:rsidP="008B5EFF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61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27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1C1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proofErr w:type="gramEnd"/>
      <w:r w:rsidRPr="005A61C1">
        <w:rPr>
          <w:rFonts w:ascii="Times New Roman" w:hAnsi="Times New Roman" w:cs="Times New Roman"/>
          <w:b/>
          <w:sz w:val="24"/>
          <w:szCs w:val="24"/>
        </w:rPr>
        <w:t xml:space="preserve"> образовательная програ</w:t>
      </w:r>
      <w:r w:rsidR="0062710A">
        <w:rPr>
          <w:rFonts w:ascii="Times New Roman" w:hAnsi="Times New Roman" w:cs="Times New Roman"/>
          <w:b/>
          <w:sz w:val="24"/>
          <w:szCs w:val="24"/>
        </w:rPr>
        <w:t xml:space="preserve">мма </w:t>
      </w:r>
      <w:r w:rsidR="000F4FCB">
        <w:rPr>
          <w:rFonts w:ascii="Times New Roman" w:hAnsi="Times New Roman" w:cs="Times New Roman"/>
          <w:b/>
          <w:sz w:val="24"/>
          <w:szCs w:val="24"/>
        </w:rPr>
        <w:t>началь</w:t>
      </w:r>
      <w:r w:rsidR="0062710A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62710A" w:rsidRDefault="0062710A" w:rsidP="008B5EFF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6D16B1" w:rsidRPr="00434C26" w:rsidRDefault="006D16B1" w:rsidP="008B5EFF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C1">
        <w:rPr>
          <w:rFonts w:ascii="Times New Roman" w:hAnsi="Times New Roman" w:cs="Times New Roman"/>
          <w:b/>
          <w:sz w:val="24"/>
          <w:szCs w:val="24"/>
        </w:rPr>
        <w:t xml:space="preserve">Соответствие структуры ООП </w:t>
      </w:r>
      <w:r w:rsidR="000F4FCB">
        <w:rPr>
          <w:rFonts w:ascii="Times New Roman" w:hAnsi="Times New Roman" w:cs="Times New Roman"/>
          <w:b/>
          <w:sz w:val="24"/>
          <w:szCs w:val="24"/>
        </w:rPr>
        <w:t>Н</w:t>
      </w:r>
      <w:r w:rsidRPr="005A61C1">
        <w:rPr>
          <w:rFonts w:ascii="Times New Roman" w:hAnsi="Times New Roman" w:cs="Times New Roman"/>
          <w:b/>
          <w:sz w:val="24"/>
          <w:szCs w:val="24"/>
        </w:rPr>
        <w:t>ОО требованиям ФГОС.</w:t>
      </w:r>
    </w:p>
    <w:p w:rsidR="000E14E4" w:rsidRPr="00434C26" w:rsidRDefault="000E14E4" w:rsidP="008B5EFF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44" w:rsidRPr="00B003DE" w:rsidRDefault="00BB6544" w:rsidP="008B5EF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003DE">
        <w:rPr>
          <w:rFonts w:ascii="Times New Roman" w:hAnsi="Times New Roman" w:cs="Times New Roman"/>
          <w:sz w:val="24"/>
          <w:szCs w:val="24"/>
        </w:rPr>
        <w:t xml:space="preserve">ООП НОО </w:t>
      </w:r>
      <w:proofErr w:type="gramStart"/>
      <w:r w:rsidRPr="00B003D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003DE">
        <w:rPr>
          <w:rFonts w:ascii="Times New Roman" w:hAnsi="Times New Roman" w:cs="Times New Roman"/>
          <w:sz w:val="24"/>
          <w:szCs w:val="24"/>
        </w:rPr>
        <w:t xml:space="preserve"> в 2-х редакциях.</w:t>
      </w:r>
    </w:p>
    <w:p w:rsidR="00BB6544" w:rsidRPr="005A61C1" w:rsidRDefault="00BB6544" w:rsidP="00BB6544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A61C1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A61C1">
        <w:rPr>
          <w:rFonts w:ascii="Times New Roman" w:hAnsi="Times New Roman" w:cs="Times New Roman"/>
          <w:sz w:val="24"/>
          <w:szCs w:val="24"/>
        </w:rPr>
        <w:t xml:space="preserve">ОО рассмотрена на заседании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61C1">
        <w:rPr>
          <w:rFonts w:ascii="Times New Roman" w:hAnsi="Times New Roman" w:cs="Times New Roman"/>
          <w:sz w:val="24"/>
          <w:szCs w:val="24"/>
        </w:rPr>
        <w:t>овета школы</w:t>
      </w:r>
      <w:r>
        <w:rPr>
          <w:rFonts w:ascii="Times New Roman" w:hAnsi="Times New Roman" w:cs="Times New Roman"/>
          <w:sz w:val="24"/>
          <w:szCs w:val="24"/>
        </w:rPr>
        <w:t xml:space="preserve"> 15.04.</w:t>
      </w:r>
      <w:r w:rsidRPr="005A61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1года</w:t>
      </w:r>
      <w:r w:rsidRPr="005A61C1">
        <w:rPr>
          <w:rFonts w:ascii="Times New Roman" w:hAnsi="Times New Roman" w:cs="Times New Roman"/>
          <w:sz w:val="24"/>
          <w:szCs w:val="24"/>
        </w:rPr>
        <w:t>, принята педагогическим советом школы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61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61C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61C1">
        <w:rPr>
          <w:rFonts w:ascii="Times New Roman" w:hAnsi="Times New Roman" w:cs="Times New Roman"/>
          <w:sz w:val="24"/>
          <w:szCs w:val="24"/>
        </w:rPr>
        <w:t xml:space="preserve"> года 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61C1">
        <w:rPr>
          <w:rFonts w:ascii="Times New Roman" w:hAnsi="Times New Roman" w:cs="Times New Roman"/>
          <w:sz w:val="24"/>
          <w:szCs w:val="24"/>
        </w:rPr>
        <w:t>, утверждена приказом директора школы от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5A61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61C1">
        <w:rPr>
          <w:rFonts w:ascii="Times New Roman" w:hAnsi="Times New Roman" w:cs="Times New Roman"/>
          <w:sz w:val="24"/>
          <w:szCs w:val="24"/>
        </w:rPr>
        <w:t xml:space="preserve"> 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61C1">
        <w:rPr>
          <w:rFonts w:ascii="Times New Roman" w:hAnsi="Times New Roman" w:cs="Times New Roman"/>
          <w:sz w:val="24"/>
          <w:szCs w:val="24"/>
        </w:rPr>
        <w:t xml:space="preserve"> года № 28.</w:t>
      </w:r>
      <w:r w:rsidR="00011C77">
        <w:rPr>
          <w:rFonts w:ascii="Times New Roman" w:hAnsi="Times New Roman" w:cs="Times New Roman"/>
          <w:sz w:val="24"/>
          <w:szCs w:val="24"/>
        </w:rPr>
        <w:t xml:space="preserve"> Изменения в структуре ООП НОО от 29.09.2012г. №60/2 </w:t>
      </w:r>
    </w:p>
    <w:p w:rsidR="00A24717" w:rsidRPr="005A61C1" w:rsidRDefault="00A24717" w:rsidP="008B5EF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A61C1">
        <w:rPr>
          <w:rFonts w:ascii="Times New Roman" w:hAnsi="Times New Roman" w:cs="Times New Roman"/>
          <w:sz w:val="24"/>
          <w:szCs w:val="24"/>
        </w:rPr>
        <w:t xml:space="preserve">ООП </w:t>
      </w:r>
      <w:r w:rsidR="00BB6544">
        <w:rPr>
          <w:rFonts w:ascii="Times New Roman" w:hAnsi="Times New Roman" w:cs="Times New Roman"/>
          <w:sz w:val="24"/>
          <w:szCs w:val="24"/>
        </w:rPr>
        <w:t>Н</w:t>
      </w:r>
      <w:r w:rsidR="00E26890" w:rsidRPr="005A61C1">
        <w:rPr>
          <w:rFonts w:ascii="Times New Roman" w:hAnsi="Times New Roman" w:cs="Times New Roman"/>
          <w:sz w:val="24"/>
          <w:szCs w:val="24"/>
        </w:rPr>
        <w:t>ОО</w:t>
      </w:r>
      <w:r w:rsidR="00BB6544">
        <w:rPr>
          <w:rFonts w:ascii="Times New Roman" w:hAnsi="Times New Roman" w:cs="Times New Roman"/>
          <w:sz w:val="24"/>
          <w:szCs w:val="24"/>
        </w:rPr>
        <w:t>, вторая редакция</w:t>
      </w:r>
      <w:r w:rsidR="00E26890" w:rsidRPr="005A61C1">
        <w:rPr>
          <w:rFonts w:ascii="Times New Roman" w:hAnsi="Times New Roman" w:cs="Times New Roman"/>
          <w:sz w:val="24"/>
          <w:szCs w:val="24"/>
        </w:rPr>
        <w:t xml:space="preserve"> рассмотрена </w:t>
      </w:r>
      <w:r w:rsidR="00EB130A" w:rsidRPr="005A61C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5A61C1">
        <w:rPr>
          <w:rFonts w:ascii="Times New Roman" w:hAnsi="Times New Roman" w:cs="Times New Roman"/>
          <w:sz w:val="24"/>
          <w:szCs w:val="24"/>
        </w:rPr>
        <w:t>Управляющего совета школы</w:t>
      </w:r>
      <w:r w:rsidR="00505B16">
        <w:rPr>
          <w:rFonts w:ascii="Times New Roman" w:hAnsi="Times New Roman" w:cs="Times New Roman"/>
          <w:sz w:val="24"/>
          <w:szCs w:val="24"/>
        </w:rPr>
        <w:t xml:space="preserve"> </w:t>
      </w:r>
      <w:r w:rsidRPr="005A61C1">
        <w:rPr>
          <w:rFonts w:ascii="Times New Roman" w:hAnsi="Times New Roman" w:cs="Times New Roman"/>
          <w:sz w:val="24"/>
          <w:szCs w:val="24"/>
        </w:rPr>
        <w:t xml:space="preserve">29 мая 2015года протокол № 2 , принята педагогическим советом </w:t>
      </w:r>
      <w:r w:rsidR="006D16B1" w:rsidRPr="005A61C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A61C1">
        <w:rPr>
          <w:rFonts w:ascii="Times New Roman" w:hAnsi="Times New Roman" w:cs="Times New Roman"/>
          <w:sz w:val="24"/>
          <w:szCs w:val="24"/>
        </w:rPr>
        <w:t>о</w:t>
      </w:r>
      <w:r w:rsidR="00294445">
        <w:rPr>
          <w:rFonts w:ascii="Times New Roman" w:hAnsi="Times New Roman" w:cs="Times New Roman"/>
          <w:sz w:val="24"/>
          <w:szCs w:val="24"/>
        </w:rPr>
        <w:t>т 31</w:t>
      </w:r>
      <w:r w:rsidR="006D16B1" w:rsidRPr="005A61C1">
        <w:rPr>
          <w:rFonts w:ascii="Times New Roman" w:hAnsi="Times New Roman" w:cs="Times New Roman"/>
          <w:sz w:val="24"/>
          <w:szCs w:val="24"/>
        </w:rPr>
        <w:t xml:space="preserve">.08.2015 года протокол </w:t>
      </w:r>
      <w:r w:rsidR="00294445">
        <w:rPr>
          <w:rFonts w:ascii="Times New Roman" w:hAnsi="Times New Roman" w:cs="Times New Roman"/>
          <w:sz w:val="24"/>
          <w:szCs w:val="24"/>
        </w:rPr>
        <w:t>№ 1</w:t>
      </w:r>
      <w:r w:rsidRPr="005A61C1">
        <w:rPr>
          <w:rFonts w:ascii="Times New Roman" w:hAnsi="Times New Roman" w:cs="Times New Roman"/>
          <w:sz w:val="24"/>
          <w:szCs w:val="24"/>
        </w:rPr>
        <w:t xml:space="preserve">, утверждена приказом директора школы </w:t>
      </w:r>
      <w:r w:rsidR="006D16B1" w:rsidRPr="005A61C1">
        <w:rPr>
          <w:rFonts w:ascii="Times New Roman" w:hAnsi="Times New Roman" w:cs="Times New Roman"/>
          <w:sz w:val="24"/>
          <w:szCs w:val="24"/>
        </w:rPr>
        <w:t>от</w:t>
      </w:r>
      <w:r w:rsidR="00505B16">
        <w:rPr>
          <w:rFonts w:ascii="Times New Roman" w:hAnsi="Times New Roman" w:cs="Times New Roman"/>
          <w:sz w:val="24"/>
          <w:szCs w:val="24"/>
        </w:rPr>
        <w:t xml:space="preserve"> </w:t>
      </w:r>
      <w:r w:rsidR="00294445">
        <w:rPr>
          <w:rFonts w:ascii="Times New Roman" w:hAnsi="Times New Roman" w:cs="Times New Roman"/>
          <w:sz w:val="24"/>
          <w:szCs w:val="24"/>
        </w:rPr>
        <w:t>31.08</w:t>
      </w:r>
      <w:r w:rsidR="006D16B1" w:rsidRPr="005A61C1">
        <w:rPr>
          <w:rFonts w:ascii="Times New Roman" w:hAnsi="Times New Roman" w:cs="Times New Roman"/>
          <w:sz w:val="24"/>
          <w:szCs w:val="24"/>
        </w:rPr>
        <w:t xml:space="preserve"> .2015 года</w:t>
      </w:r>
      <w:r w:rsidRPr="005A61C1">
        <w:rPr>
          <w:rFonts w:ascii="Times New Roman" w:hAnsi="Times New Roman" w:cs="Times New Roman"/>
          <w:sz w:val="24"/>
          <w:szCs w:val="24"/>
        </w:rPr>
        <w:t xml:space="preserve"> № </w:t>
      </w:r>
      <w:r w:rsidR="00294445">
        <w:rPr>
          <w:rFonts w:ascii="Times New Roman" w:hAnsi="Times New Roman" w:cs="Times New Roman"/>
          <w:sz w:val="24"/>
          <w:szCs w:val="24"/>
        </w:rPr>
        <w:t>145/1.</w:t>
      </w:r>
    </w:p>
    <w:p w:rsidR="00EB079D" w:rsidRPr="005A61C1" w:rsidRDefault="006D16B1" w:rsidP="008B5EF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5A61C1">
        <w:rPr>
          <w:rFonts w:eastAsiaTheme="minorHAnsi"/>
          <w:lang w:eastAsia="en-US"/>
        </w:rPr>
        <w:t xml:space="preserve">ООП </w:t>
      </w:r>
      <w:r w:rsidR="00BB6544">
        <w:rPr>
          <w:rFonts w:eastAsiaTheme="minorHAnsi"/>
          <w:lang w:eastAsia="en-US"/>
        </w:rPr>
        <w:t>Н</w:t>
      </w:r>
      <w:r w:rsidRPr="005A61C1">
        <w:rPr>
          <w:rFonts w:eastAsiaTheme="minorHAnsi"/>
          <w:lang w:eastAsia="en-US"/>
        </w:rPr>
        <w:t xml:space="preserve">ОО содержит три раздела: целевой, содержательный и организационный, что </w:t>
      </w:r>
      <w:r w:rsidR="001724A3" w:rsidRPr="005A61C1">
        <w:rPr>
          <w:rFonts w:eastAsiaTheme="minorHAnsi"/>
          <w:lang w:eastAsia="en-US"/>
        </w:rPr>
        <w:t xml:space="preserve">соответствует требованиям </w:t>
      </w:r>
      <w:r w:rsidR="00DF6EB0" w:rsidRPr="005A61C1">
        <w:rPr>
          <w:rFonts w:eastAsiaTheme="minorHAnsi"/>
          <w:lang w:eastAsia="en-US"/>
        </w:rPr>
        <w:t xml:space="preserve">ФГОС </w:t>
      </w:r>
      <w:r w:rsidR="00BB6544">
        <w:rPr>
          <w:rFonts w:eastAsiaTheme="minorHAnsi"/>
          <w:lang w:eastAsia="en-US"/>
        </w:rPr>
        <w:t>Н</w:t>
      </w:r>
      <w:r w:rsidRPr="005A61C1">
        <w:rPr>
          <w:rFonts w:eastAsiaTheme="minorHAnsi"/>
          <w:lang w:eastAsia="en-US"/>
        </w:rPr>
        <w:t xml:space="preserve">ОО </w:t>
      </w:r>
      <w:r w:rsidR="00DF6EB0" w:rsidRPr="005A61C1">
        <w:rPr>
          <w:rFonts w:eastAsiaTheme="minorHAnsi"/>
          <w:lang w:eastAsia="en-US"/>
        </w:rPr>
        <w:t>п</w:t>
      </w:r>
      <w:r w:rsidR="00A24717" w:rsidRPr="005A61C1">
        <w:rPr>
          <w:rFonts w:eastAsiaTheme="minorHAnsi"/>
          <w:lang w:eastAsia="en-US"/>
        </w:rPr>
        <w:t>.</w:t>
      </w:r>
      <w:r w:rsidR="007B0DCF">
        <w:rPr>
          <w:rFonts w:eastAsiaTheme="minorHAnsi"/>
          <w:lang w:eastAsia="en-US"/>
        </w:rPr>
        <w:t xml:space="preserve">19 </w:t>
      </w:r>
      <w:r w:rsidR="00A24717" w:rsidRPr="005A61C1">
        <w:rPr>
          <w:rFonts w:eastAsiaTheme="minorHAnsi"/>
          <w:lang w:eastAsia="en-US"/>
        </w:rPr>
        <w:t>раздела III «Требования к структуре основной образовательной программы основного общего образования»</w:t>
      </w:r>
      <w:r w:rsidRPr="005A61C1">
        <w:rPr>
          <w:rFonts w:eastAsiaTheme="minorHAnsi"/>
          <w:lang w:eastAsia="en-US"/>
        </w:rPr>
        <w:t xml:space="preserve">. </w:t>
      </w:r>
    </w:p>
    <w:p w:rsidR="006D16B1" w:rsidRPr="005A61C1" w:rsidRDefault="006D16B1" w:rsidP="00BB654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61C1">
        <w:rPr>
          <w:color w:val="000000"/>
        </w:rPr>
        <w:t xml:space="preserve">Основная образовательная программа </w:t>
      </w:r>
      <w:r w:rsidR="00BB6544">
        <w:rPr>
          <w:color w:val="000000"/>
        </w:rPr>
        <w:t>начального</w:t>
      </w:r>
      <w:r w:rsidRPr="005A61C1">
        <w:rPr>
          <w:color w:val="000000"/>
        </w:rPr>
        <w:t xml:space="preserve"> общего образования</w:t>
      </w:r>
      <w:r w:rsidR="00BB6544">
        <w:rPr>
          <w:color w:val="000000"/>
        </w:rPr>
        <w:t xml:space="preserve"> (вторая редакция)</w:t>
      </w:r>
      <w:r w:rsidRPr="005A61C1">
        <w:rPr>
          <w:color w:val="000000"/>
        </w:rPr>
        <w:t xml:space="preserve"> разработана на основе </w:t>
      </w:r>
      <w:r w:rsidR="00BB6544" w:rsidRPr="005A61C1">
        <w:rPr>
          <w:color w:val="000000"/>
        </w:rPr>
        <w:t xml:space="preserve">примерной основной образовательной программы </w:t>
      </w:r>
      <w:r w:rsidR="0019029A">
        <w:rPr>
          <w:color w:val="000000"/>
        </w:rPr>
        <w:t>началь</w:t>
      </w:r>
      <w:r w:rsidR="00BB6544" w:rsidRPr="005A61C1">
        <w:rPr>
          <w:color w:val="000000"/>
        </w:rPr>
        <w:t xml:space="preserve">ного общего образования, одобрена решением федерального учебно-методического объединения по </w:t>
      </w:r>
      <w:r w:rsidR="00BB6544" w:rsidRPr="0019029A">
        <w:rPr>
          <w:color w:val="000000"/>
        </w:rPr>
        <w:t>общему образованию</w:t>
      </w:r>
      <w:r w:rsidR="00BB6544" w:rsidRPr="005A61C1">
        <w:rPr>
          <w:color w:val="000000"/>
        </w:rPr>
        <w:t xml:space="preserve"> (протокол от 8 апреля 2015 г. № 1/15),</w:t>
      </w:r>
      <w:r w:rsidR="0019029A">
        <w:rPr>
          <w:color w:val="000000"/>
        </w:rPr>
        <w:t xml:space="preserve"> </w:t>
      </w:r>
      <w:r w:rsidR="0019029A" w:rsidRPr="0019029A">
        <w:rPr>
          <w:color w:val="000000"/>
        </w:rPr>
        <w:t>http://минобрнауки</w:t>
      </w:r>
      <w:proofErr w:type="gramStart"/>
      <w:r w:rsidR="0019029A" w:rsidRPr="0019029A">
        <w:rPr>
          <w:color w:val="000000"/>
        </w:rPr>
        <w:t>.р</w:t>
      </w:r>
      <w:proofErr w:type="gramEnd"/>
      <w:r w:rsidR="0019029A" w:rsidRPr="0019029A">
        <w:rPr>
          <w:color w:val="000000"/>
        </w:rPr>
        <w:t>ф/документы/543/файл/227/poop_noo_reestr.doc</w:t>
      </w:r>
      <w:r w:rsidR="0019029A">
        <w:rPr>
          <w:color w:val="000000"/>
        </w:rPr>
        <w:t xml:space="preserve"> и </w:t>
      </w:r>
      <w:r w:rsidR="00BB6544" w:rsidRPr="005A61C1">
        <w:rPr>
          <w:color w:val="000000"/>
        </w:rPr>
        <w:t xml:space="preserve"> </w:t>
      </w:r>
      <w:r w:rsidRPr="005A61C1">
        <w:rPr>
          <w:color w:val="000000"/>
        </w:rPr>
        <w:t xml:space="preserve">ФГОС </w:t>
      </w:r>
      <w:r w:rsidR="00BB6544">
        <w:rPr>
          <w:color w:val="000000"/>
        </w:rPr>
        <w:t>Н</w:t>
      </w:r>
      <w:r w:rsidR="0019029A">
        <w:rPr>
          <w:color w:val="000000"/>
        </w:rPr>
        <w:t>ОО</w:t>
      </w:r>
      <w:r w:rsidR="007B0DCF">
        <w:rPr>
          <w:color w:val="000000"/>
        </w:rPr>
        <w:t xml:space="preserve"> </w:t>
      </w:r>
      <w:r w:rsidR="007B0DCF" w:rsidRPr="007B0DCF">
        <w:rPr>
          <w:color w:val="000000"/>
        </w:rPr>
        <w:t>http://base.garant.ru/197127/</w:t>
      </w:r>
      <w:r w:rsidR="0019029A">
        <w:rPr>
          <w:color w:val="000000"/>
        </w:rPr>
        <w:t>.</w:t>
      </w:r>
    </w:p>
    <w:p w:rsidR="000E14E4" w:rsidRPr="00434C26" w:rsidRDefault="000E14E4" w:rsidP="00DE770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</w:p>
    <w:p w:rsidR="00DE770B" w:rsidRPr="00A528C3" w:rsidRDefault="00DE770B" w:rsidP="00DE770B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528C3">
        <w:rPr>
          <w:rFonts w:ascii="Times New Roman" w:eastAsia="Times New Roman" w:hAnsi="Times New Roman"/>
          <w:lang w:eastAsia="ru-RU"/>
        </w:rPr>
        <w:t xml:space="preserve">Соотношение </w:t>
      </w:r>
      <w:r w:rsidRPr="00A528C3">
        <w:rPr>
          <w:rFonts w:ascii="Times New Roman" w:eastAsia="Times New Roman" w:hAnsi="Times New Roman"/>
          <w:b/>
          <w:lang w:eastAsia="ru-RU"/>
        </w:rPr>
        <w:t>80%: 20%</w:t>
      </w:r>
      <w:r w:rsidRPr="00A528C3">
        <w:rPr>
          <w:rFonts w:ascii="Times New Roman" w:eastAsia="Times New Roman" w:hAnsi="Times New Roman"/>
          <w:lang w:eastAsia="ru-RU"/>
        </w:rPr>
        <w:t xml:space="preserve"> обеспечивается суммированием неравноценных по отно</w:t>
      </w:r>
      <w:r w:rsidRPr="00A528C3">
        <w:rPr>
          <w:rFonts w:ascii="Times New Roman" w:eastAsia="Times New Roman" w:hAnsi="Times New Roman"/>
          <w:lang w:eastAsia="ru-RU"/>
        </w:rPr>
        <w:softHyphen/>
        <w:t xml:space="preserve">шению друг к другу частей различных компонентов ООП НОО </w:t>
      </w:r>
    </w:p>
    <w:tbl>
      <w:tblPr>
        <w:tblW w:w="14884" w:type="dxa"/>
        <w:tblCellSpacing w:w="15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6"/>
        <w:gridCol w:w="4250"/>
        <w:gridCol w:w="4405"/>
        <w:gridCol w:w="2243"/>
      </w:tblGrid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Структурные компоненты ООП НОО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 Обязательная часть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Часть, формируемая участниками образовательн</w:t>
            </w:r>
            <w:r w:rsidR="0065018F">
              <w:rPr>
                <w:rFonts w:ascii="Times New Roman" w:eastAsia="Times New Roman" w:hAnsi="Times New Roman"/>
                <w:b/>
                <w:bCs/>
                <w:lang w:eastAsia="ru-RU"/>
              </w:rPr>
              <w:t>ых отношений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517C62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7C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Соотношение частей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Пояснительная записка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— Отражает особенности 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уровня начального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 общего образования как фундамента всего последующего обучения; 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учитывает характерные для младшего школьного возраста цен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тральные психологические новооб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разования, формируемые на дан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ной ступени образования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Конкретизирует цели реализа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ции основной образовательной программы с у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четом потребностей контингента уча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щихся, их роди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телей (законных представителей);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65/35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A26BC6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Планируемые</w:t>
            </w:r>
            <w:r w:rsidR="00A26BC6" w:rsidRPr="00A26B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65018F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освоения уча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щимися основной образовательной программы начального общего образования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Уточня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т и конкретизиру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т об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 xml:space="preserve">щее понимание личностных, </w:t>
            </w:r>
            <w:proofErr w:type="spellStart"/>
            <w:r w:rsidRPr="00A528C3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 и предметных резуль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 xml:space="preserve">татов; 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адекватно отражают требования ФГОС НОО, соответствуют во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зраст</w:t>
            </w:r>
            <w:r w:rsidR="0065018F">
              <w:rPr>
                <w:rFonts w:ascii="Times New Roman" w:eastAsia="Times New Roman" w:hAnsi="Times New Roman"/>
                <w:lang w:eastAsia="ru-RU"/>
              </w:rPr>
              <w:softHyphen/>
              <w:t xml:space="preserve">ным возможностям 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учащихся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дополняет результаты </w:t>
            </w:r>
            <w:r w:rsidR="0065018F">
              <w:rPr>
                <w:rFonts w:ascii="Times New Roman" w:eastAsia="Times New Roman" w:hAnsi="Times New Roman"/>
                <w:bCs/>
                <w:lang w:eastAsia="ru-RU"/>
              </w:rPr>
              <w:t>освоения уча</w:t>
            </w:r>
            <w:r w:rsidRPr="004F6DCC">
              <w:rPr>
                <w:rFonts w:ascii="Times New Roman" w:eastAsia="Times New Roman" w:hAnsi="Times New Roman"/>
                <w:bCs/>
                <w:lang w:eastAsia="ru-RU"/>
              </w:rPr>
              <w:t xml:space="preserve">щимися основной образовательной программы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с Программой развития школы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95/5</w:t>
            </w:r>
          </w:p>
        </w:tc>
      </w:tr>
      <w:tr w:rsidR="00DE770B" w:rsidRPr="00A528C3" w:rsidTr="0065018F">
        <w:trPr>
          <w:trHeight w:val="301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Система </w:t>
            </w:r>
            <w:proofErr w:type="gramStart"/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оценки достижения планируемых результатов освоения основной общеобразовательной программы начального общего обра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зования</w:t>
            </w:r>
            <w:proofErr w:type="gramEnd"/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—О</w:t>
            </w:r>
            <w:r>
              <w:rPr>
                <w:rFonts w:ascii="Times New Roman" w:eastAsia="Times New Roman" w:hAnsi="Times New Roman"/>
                <w:lang w:eastAsia="ru-RU"/>
              </w:rPr>
              <w:t>беспечивает комплексный под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ход к оценке результатов освоения основной образовательной про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граммы начального общего обра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зования;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-регламентирует итоговую оценку выпускника 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Предусматривает использов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ние взаимно до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полняющих методов и форм оценки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которые находят отражение </w:t>
            </w:r>
            <w:r w:rsidRPr="004F6DCC">
              <w:rPr>
                <w:rFonts w:ascii="Times New Roman" w:eastAsia="Times New Roman" w:hAnsi="Times New Roman"/>
                <w:lang w:eastAsia="ru-RU"/>
              </w:rPr>
              <w:t>в карте развития ребёнка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позволяет осуществлять оценку динамики учебных достижений об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учающихся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80/20</w:t>
            </w:r>
          </w:p>
        </w:tc>
      </w:tr>
      <w:tr w:rsidR="00DE770B" w:rsidRPr="00A528C3" w:rsidTr="0065018F">
        <w:trPr>
          <w:trHeight w:val="2337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Программа фор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мирования универсальных учебных действий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содержит описание связи универсальных учебных действий с содержанием учебных предметов;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обеспечивает преемственность программы формирования универ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сальных учебных действий при пере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 xml:space="preserve">ходе </w:t>
            </w:r>
            <w:proofErr w:type="gramStart"/>
            <w:r w:rsidRPr="00A528C3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 дошкольного к начальному об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щему образованию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Уточняет характеристики  и ти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повые задачи формирования лич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ностных, регулятивных, п</w:t>
            </w:r>
            <w:r>
              <w:rPr>
                <w:rFonts w:ascii="Times New Roman" w:eastAsia="Times New Roman" w:hAnsi="Times New Roman"/>
                <w:lang w:eastAsia="ru-RU"/>
              </w:rPr>
              <w:t>ознава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тельных, коммуникативных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уни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версальных учебных действий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97/3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Программы от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дельных учебных предметов, кур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сов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Обеспечивают достижение пла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нируемых результатов освоения основной образовательной про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lang w:eastAsia="ru-RU"/>
              </w:rPr>
              <w:t>граммы начального общего обра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зования;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определяют структуру программ о</w:t>
            </w:r>
            <w:r>
              <w:rPr>
                <w:rFonts w:ascii="Times New Roman" w:eastAsia="Times New Roman" w:hAnsi="Times New Roman"/>
                <w:lang w:eastAsia="ru-RU"/>
              </w:rPr>
              <w:t>тдельных учебных предметов, кур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сов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О</w:t>
            </w:r>
            <w:r>
              <w:rPr>
                <w:rFonts w:ascii="Times New Roman" w:eastAsia="Times New Roman" w:hAnsi="Times New Roman"/>
                <w:lang w:eastAsia="ru-RU"/>
              </w:rPr>
              <w:t>пределяют (согласно структуре, указанной в обязательной ча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сти) программы учебных предметов</w:t>
            </w:r>
            <w:r>
              <w:rPr>
                <w:rFonts w:ascii="Times New Roman" w:eastAsia="Times New Roman" w:hAnsi="Times New Roman"/>
                <w:lang w:eastAsia="ru-RU"/>
              </w:rPr>
              <w:t>, курсов, входящих в часть, фор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мируемую участниками образова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тельн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отношений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95/5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ду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ховно-нравственного развития, вос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 xml:space="preserve">питания </w:t>
            </w:r>
            <w:r w:rsidR="0065018F">
              <w:rPr>
                <w:rFonts w:ascii="Times New Roman" w:eastAsia="Times New Roman" w:hAnsi="Times New Roman"/>
                <w:b/>
                <w:bCs/>
                <w:lang w:eastAsia="ru-RU"/>
              </w:rPr>
              <w:t>уча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щихся на ступени начального общего образования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— </w:t>
            </w:r>
            <w:proofErr w:type="gramStart"/>
            <w:r w:rsidRPr="00A528C3">
              <w:rPr>
                <w:rFonts w:ascii="Times New Roman" w:eastAsia="Times New Roman" w:hAnsi="Times New Roman"/>
                <w:lang w:eastAsia="ru-RU"/>
              </w:rPr>
              <w:t>Направлена</w:t>
            </w:r>
            <w:proofErr w:type="gramEnd"/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 на обеспечение д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уховно-нравственного развития уча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щихся в единстве урочной, внеурочной и внешкольной деятель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ности, в совместной педагогической работе образовательного учрежде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ния, семьи и других институтов об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 xml:space="preserve">щества; 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—содержит ключевые воспитатель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ные задачи, базовые национальные ценности российского общества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Интегрирует традиции и особен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ости си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стемы воспитательной работы об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разовательного учреждения;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формирует целостную образова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тельную среду, включающую уроч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ную, внеурочную и внешкольную деятельность, учитывает историко-культурную, этническую и регио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нальную специфику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70/30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фор</w:t>
            </w: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мирования культуры здорового и безопасного образа жизни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Представляет собой комплексную программу формирования знаний, установок, личностных ориентиров и норм поведения, обеспечивающих со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хранение и укрепление физического, психологического и социального здо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 xml:space="preserve">ровья 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уча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щихся; 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lastRenderedPageBreak/>
              <w:t>— содержит базовую модель орг</w:t>
            </w:r>
            <w:r>
              <w:rPr>
                <w:rFonts w:ascii="Times New Roman" w:eastAsia="Times New Roman" w:hAnsi="Times New Roman"/>
                <w:lang w:eastAsia="ru-RU"/>
              </w:rPr>
              <w:t>анизации работы образовательно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го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 xml:space="preserve"> учреждения по формированию у уча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щихся культуры здорового и безопасного образа жизни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lastRenderedPageBreak/>
              <w:t>— Расширяет и дополняет базовую модель организации работы обра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 xml:space="preserve">зовательного учреждения по формированию у 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уча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>щихся куль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туры безопасного и здорового об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раза жизни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</w:p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</w:p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70/30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0A70D5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70D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Программа коррекционной работы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ind w:firstLine="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Определяет </w:t>
            </w:r>
            <w:r w:rsidRPr="000A70D5">
              <w:rPr>
                <w:rFonts w:ascii="Times New Roman" w:eastAsia="Times New Roman" w:hAnsi="Times New Roman"/>
                <w:lang w:eastAsia="ru-RU"/>
              </w:rPr>
              <w:t xml:space="preserve">создание комплекса условий для повышения эффективности обучения и воспитания детей с ОВЗ. 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- Учитывает традиционные для данного образовательного учреждения формы и методы работы по коррекции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80/20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план начального общего образования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Определяет состав обязательных учебных предметов для реализа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ции во всех имеющих государствен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ную аккредитацию образовательных учреждениях, реализующих основную образовательную программу началь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softHyphen/>
              <w:t>ного общего образования, и учебное время, отводимое на их изучение по классам (годам) обучения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—Обеспечивает реализацию индивидуальных потребностей 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уча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щихся; </w:t>
            </w:r>
          </w:p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 w:rsidRPr="00A528C3">
              <w:rPr>
                <w:rFonts w:ascii="Times New Roman" w:eastAsia="Times New Roman" w:hAnsi="Times New Roman"/>
                <w:lang w:eastAsia="ru-RU"/>
              </w:rPr>
              <w:t>— включает время, отводимое на данную часть</w:t>
            </w:r>
            <w:r w:rsidR="0065018F">
              <w:rPr>
                <w:rFonts w:ascii="Times New Roman" w:eastAsia="Times New Roman" w:hAnsi="Times New Roman"/>
                <w:lang w:eastAsia="ru-RU"/>
              </w:rPr>
              <w:t>,</w:t>
            </w:r>
            <w:r w:rsidRPr="00A528C3">
              <w:rPr>
                <w:rFonts w:ascii="Times New Roman" w:eastAsia="Times New Roman" w:hAnsi="Times New Roman"/>
                <w:lang w:eastAsia="ru-RU"/>
              </w:rPr>
              <w:t xml:space="preserve"> внутри максимально допустимой недельной нагрузки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80/20</w:t>
            </w:r>
          </w:p>
        </w:tc>
      </w:tr>
      <w:tr w:rsidR="00DE770B" w:rsidRPr="00A528C3" w:rsidTr="0065018F">
        <w:trPr>
          <w:trHeight w:val="144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382F41" w:rsidRDefault="00DE770B" w:rsidP="00E4567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382F41">
              <w:rPr>
                <w:rFonts w:ascii="Times New Roman" w:eastAsia="Times New Roman" w:hAnsi="Times New Roman"/>
                <w:b/>
                <w:lang w:eastAsia="ru-RU"/>
              </w:rPr>
              <w:t>План внеурочной деятельности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Определяет принципы и направления внеурочной деятельности 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-Учитывает особенности реализации внеурочной деятельности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75/25</w:t>
            </w:r>
          </w:p>
        </w:tc>
      </w:tr>
      <w:tr w:rsidR="00DE770B" w:rsidRPr="00A528C3" w:rsidTr="0065018F">
        <w:trPr>
          <w:trHeight w:val="2023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382F41" w:rsidRDefault="00DE770B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82F41">
              <w:rPr>
                <w:rFonts w:ascii="Times New Roman" w:eastAsia="Times New Roman" w:hAnsi="Times New Roman"/>
                <w:b/>
                <w:lang w:eastAsia="ru-RU"/>
              </w:rPr>
              <w:t>Система условий реализации ООП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Предъявляет </w:t>
            </w:r>
            <w:r w:rsidRPr="00382F41">
              <w:rPr>
                <w:rFonts w:ascii="Times New Roman" w:eastAsia="Times New Roman" w:hAnsi="Times New Roman"/>
                <w:lang w:eastAsia="ru-RU"/>
              </w:rPr>
              <w:t>требований к условиям реализации основной образовательной программы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70B" w:rsidRPr="00A528C3" w:rsidRDefault="00DE770B" w:rsidP="0065018F">
            <w:pPr>
              <w:spacing w:before="100" w:beforeAutospacing="1" w:after="100" w:afterAutospacing="1"/>
              <w:ind w:firstLine="2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Содержит </w:t>
            </w:r>
            <w:r w:rsidRPr="00382F41">
              <w:rPr>
                <w:rFonts w:ascii="Times New Roman" w:eastAsia="Times New Roman" w:hAnsi="Times New Roman"/>
                <w:lang w:eastAsia="ru-RU"/>
              </w:rPr>
              <w:t>опис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ание </w:t>
            </w:r>
            <w:r w:rsidRPr="00382F41">
              <w:rPr>
                <w:rFonts w:ascii="Times New Roman" w:eastAsia="Times New Roman" w:hAnsi="Times New Roman"/>
                <w:lang w:eastAsia="ru-RU"/>
              </w:rPr>
              <w:t>кадровы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 w:rsidRPr="00382F41">
              <w:rPr>
                <w:rFonts w:ascii="Times New Roman" w:eastAsia="Times New Roman" w:hAnsi="Times New Roman"/>
                <w:lang w:eastAsia="ru-RU"/>
              </w:rPr>
              <w:t>, психолого-педагогически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 w:rsidRPr="00382F41">
              <w:rPr>
                <w:rFonts w:ascii="Times New Roman" w:eastAsia="Times New Roman" w:hAnsi="Times New Roman"/>
                <w:lang w:eastAsia="ru-RU"/>
              </w:rPr>
              <w:t>, финансовых, материально-технических, информационно-методических условий и ресурсов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0B" w:rsidRPr="00A528C3" w:rsidRDefault="00DE770B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75/25</w:t>
            </w:r>
          </w:p>
        </w:tc>
      </w:tr>
      <w:tr w:rsidR="003B3F1A" w:rsidRPr="00A528C3" w:rsidTr="0065018F">
        <w:trPr>
          <w:trHeight w:val="255"/>
          <w:tblCellSpacing w:w="15" w:type="dxa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1A" w:rsidRPr="00382F41" w:rsidRDefault="003B3F1A" w:rsidP="00B501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F1A" w:rsidRDefault="003B3F1A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F1A" w:rsidRDefault="003B3F1A" w:rsidP="00B501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F1A" w:rsidRPr="003B3F1A" w:rsidRDefault="003B3F1A" w:rsidP="003B3F1A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B3F1A">
              <w:rPr>
                <w:rFonts w:ascii="Times New Roman" w:hAnsi="Times New Roman" w:cs="Times New Roman"/>
                <w:b/>
                <w:lang w:val="en-US"/>
              </w:rPr>
              <w:t>79</w:t>
            </w:r>
            <w:r w:rsidRPr="003B3F1A">
              <w:rPr>
                <w:rFonts w:ascii="Times New Roman" w:hAnsi="Times New Roman" w:cs="Times New Roman"/>
                <w:b/>
              </w:rPr>
              <w:t>,</w:t>
            </w:r>
            <w:r w:rsidRPr="003B3F1A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3B3F1A">
              <w:rPr>
                <w:rFonts w:ascii="Times New Roman" w:hAnsi="Times New Roman" w:cs="Times New Roman"/>
                <w:b/>
              </w:rPr>
              <w:t xml:space="preserve">%  / </w:t>
            </w:r>
            <w:r w:rsidRPr="003B3F1A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3B3F1A">
              <w:rPr>
                <w:rFonts w:ascii="Times New Roman" w:hAnsi="Times New Roman" w:cs="Times New Roman"/>
                <w:b/>
              </w:rPr>
              <w:t>,</w:t>
            </w:r>
            <w:r w:rsidRPr="003B3F1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B3F1A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D110BA" w:rsidRPr="00464491" w:rsidRDefault="00D110BA" w:rsidP="0046449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lang w:val="en-US" w:eastAsia="ru-RU"/>
        </w:rPr>
      </w:pPr>
    </w:p>
    <w:p w:rsidR="00A327AC" w:rsidRDefault="00A327AC" w:rsidP="00DE770B">
      <w:pPr>
        <w:pStyle w:val="a8"/>
        <w:shd w:val="clear" w:color="auto" w:fill="FFFFFF"/>
        <w:spacing w:before="0" w:beforeAutospacing="0" w:after="68" w:afterAutospacing="0" w:line="123" w:lineRule="atLeast"/>
        <w:rPr>
          <w:b/>
          <w:color w:val="000000"/>
          <w:lang w:val="en-US"/>
        </w:rPr>
      </w:pPr>
    </w:p>
    <w:p w:rsidR="00A327AC" w:rsidRDefault="00A327AC" w:rsidP="00DE770B">
      <w:pPr>
        <w:pStyle w:val="a8"/>
        <w:shd w:val="clear" w:color="auto" w:fill="FFFFFF"/>
        <w:spacing w:before="0" w:beforeAutospacing="0" w:after="68" w:afterAutospacing="0" w:line="123" w:lineRule="atLeast"/>
        <w:rPr>
          <w:b/>
          <w:color w:val="000000"/>
          <w:lang w:val="en-US"/>
        </w:rPr>
      </w:pP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rPr>
          <w:color w:val="000000"/>
        </w:rPr>
      </w:pPr>
      <w:r w:rsidRPr="00D63E4B">
        <w:rPr>
          <w:b/>
          <w:color w:val="000000"/>
        </w:rPr>
        <w:lastRenderedPageBreak/>
        <w:t xml:space="preserve">Требования к разделам основной образовательной программы </w:t>
      </w:r>
      <w:r w:rsidR="0065018F">
        <w:rPr>
          <w:b/>
          <w:color w:val="000000"/>
        </w:rPr>
        <w:t>начального</w:t>
      </w:r>
      <w:r w:rsidRPr="00D63E4B">
        <w:rPr>
          <w:b/>
          <w:color w:val="000000"/>
        </w:rPr>
        <w:t xml:space="preserve"> общего образования</w:t>
      </w:r>
      <w:r>
        <w:rPr>
          <w:color w:val="000000"/>
        </w:rPr>
        <w:t>.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 Целевой раздел</w:t>
      </w:r>
    </w:p>
    <w:p w:rsidR="00DE770B" w:rsidRPr="00B003DE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jc w:val="both"/>
        <w:rPr>
          <w:bCs/>
        </w:rPr>
      </w:pPr>
      <w:r w:rsidRPr="00D63E4B">
        <w:rPr>
          <w:b/>
          <w:bCs/>
          <w:color w:val="000000"/>
        </w:rPr>
        <w:t>Пояснительная записка</w:t>
      </w:r>
      <w:r w:rsidRPr="00D63E4B">
        <w:rPr>
          <w:bCs/>
          <w:color w:val="000000"/>
        </w:rPr>
        <w:t xml:space="preserve"> раскрывает</w:t>
      </w:r>
      <w:r>
        <w:rPr>
          <w:bCs/>
          <w:color w:val="000000"/>
        </w:rPr>
        <w:t xml:space="preserve"> </w:t>
      </w:r>
      <w:r w:rsidRPr="00D63E4B">
        <w:rPr>
          <w:bCs/>
          <w:color w:val="000000"/>
        </w:rPr>
        <w:t xml:space="preserve">цель и задачи реализации основной образовательной программы основного общего образования, учитывая </w:t>
      </w:r>
      <w:proofErr w:type="spellStart"/>
      <w:r w:rsidR="00294445">
        <w:rPr>
          <w:bCs/>
          <w:color w:val="000000"/>
        </w:rPr>
        <w:t>билингвальное</w:t>
      </w:r>
      <w:proofErr w:type="spellEnd"/>
      <w:r w:rsidR="00294445">
        <w:rPr>
          <w:bCs/>
          <w:color w:val="000000"/>
        </w:rPr>
        <w:t xml:space="preserve"> </w:t>
      </w:r>
      <w:r w:rsidRPr="00D63E4B">
        <w:rPr>
          <w:bCs/>
          <w:color w:val="000000"/>
        </w:rPr>
        <w:t xml:space="preserve"> направление работы </w:t>
      </w:r>
      <w:r w:rsidRPr="00B003DE">
        <w:rPr>
          <w:bCs/>
        </w:rPr>
        <w:t>школы (Программа развития школы на 2010-201</w:t>
      </w:r>
      <w:r w:rsidR="00B003DE" w:rsidRPr="00B003DE">
        <w:rPr>
          <w:bCs/>
        </w:rPr>
        <w:t>6</w:t>
      </w:r>
      <w:r w:rsidRPr="00B003DE">
        <w:rPr>
          <w:bCs/>
        </w:rPr>
        <w:t>г)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Планируемые результаты освоения учащимися ООП ООО  </w:t>
      </w:r>
    </w:p>
    <w:p w:rsidR="00DE770B" w:rsidRPr="00496DC5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Структура и содержание планируемых результатов освоения основной образовательной программы </w:t>
      </w:r>
      <w:r w:rsidR="00294445">
        <w:rPr>
          <w:color w:val="000000"/>
        </w:rPr>
        <w:t>начального</w:t>
      </w:r>
      <w:r>
        <w:rPr>
          <w:color w:val="000000"/>
        </w:rPr>
        <w:t xml:space="preserve"> общего образования отражают требования Стандарта, соответствуют возрастным возможностям учащихся.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Планируемые результаты уточняют и конкретизируют общее понимание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D110BA" w:rsidRDefault="00D110BA" w:rsidP="00D110BA">
      <w:pPr>
        <w:jc w:val="lef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данном разделе представлена модель выпускника начальной школы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 которая является обобщенным</w:t>
      </w:r>
      <w:r w:rsidRPr="00D110B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результатом</w:t>
      </w:r>
      <w:r w:rsidRPr="00D110B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D110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реализации основной образовательной программы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:rsidR="00D110BA" w:rsidRPr="00D110BA" w:rsidRDefault="00D110BA" w:rsidP="00D110B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В</w:t>
      </w:r>
      <w:r w:rsidRPr="00D110B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ыпускник 1 ступени обучения М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Б</w:t>
      </w:r>
      <w:r w:rsidRPr="00D110B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ОУ СОШ № 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0B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облада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ет</w:t>
      </w:r>
      <w:r w:rsidRPr="00D110B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следующими основными чертами:</w:t>
      </w:r>
    </w:p>
    <w:p w:rsidR="00D110BA" w:rsidRP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-  </w:t>
      </w: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любящий свой народ, край и свою Родину;</w:t>
      </w:r>
    </w:p>
    <w:p w:rsidR="00D110BA" w:rsidRP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-  </w:t>
      </w:r>
      <w:proofErr w:type="gramStart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уважающий</w:t>
      </w:r>
      <w:proofErr w:type="gramEnd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 и принимающий  ценности семьи и общества;</w:t>
      </w:r>
    </w:p>
    <w:p w:rsidR="00D110BA" w:rsidRP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-  любознательный, активный и заинтересованно познающий мир;</w:t>
      </w:r>
    </w:p>
    <w:p w:rsidR="00D110BA" w:rsidRP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- </w:t>
      </w:r>
      <w:proofErr w:type="gramStart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желающий</w:t>
      </w:r>
      <w:proofErr w:type="gramEnd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  и умеющий учиться,</w:t>
      </w:r>
      <w:r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 </w:t>
      </w: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с потребностью самостоятельного познания окружающего мира;</w:t>
      </w:r>
    </w:p>
    <w:p w:rsidR="00D110BA" w:rsidRP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- </w:t>
      </w:r>
      <w:proofErr w:type="gramStart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владеющий</w:t>
      </w:r>
      <w:proofErr w:type="gramEnd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 элементарной грамотностью в рамках содержания отдельных учебных предметов, функциональной  грамотностью в области чтения, письма и математики;</w:t>
      </w:r>
    </w:p>
    <w:p w:rsidR="00D110BA" w:rsidRP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proofErr w:type="gramStart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-  владеющий элементарной иноязычной коммуникативной компетенцией, т. е. способностью и готовностью общаться с носителями изучаемого иностранного языка в устной (говорение и </w:t>
      </w:r>
      <w:proofErr w:type="spellStart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аудирование</w:t>
      </w:r>
      <w:proofErr w:type="spellEnd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) и письменной (чтение и письмо) формах общения с учётом речевых возможностей и потребностей младшего школьника;</w:t>
      </w:r>
      <w:proofErr w:type="gramEnd"/>
    </w:p>
    <w:p w:rsidR="00D110BA" w:rsidRP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- </w:t>
      </w:r>
      <w:proofErr w:type="gramStart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умеющий</w:t>
      </w:r>
      <w:proofErr w:type="gramEnd"/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 xml:space="preserve"> слушать и слышать собеседника, обосновывать позицию, высказывать свое мнение;</w:t>
      </w:r>
    </w:p>
    <w:p w:rsidR="00D110BA" w:rsidRP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- инициативен, имеющий навыки сотрудничества в разных видах деятельности;</w:t>
      </w:r>
    </w:p>
    <w:p w:rsidR="00D110BA" w:rsidRDefault="00D110BA" w:rsidP="00D110BA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-  ответственный, готовый  отвечать за свои поступки;</w:t>
      </w:r>
    </w:p>
    <w:p w:rsidR="00D110BA" w:rsidRPr="00B074EC" w:rsidRDefault="00D110BA" w:rsidP="00B074E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74EC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-</w:t>
      </w:r>
      <w:r w:rsidR="00B074EC" w:rsidRPr="00B0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4EC" w:rsidRPr="00B07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бережно </w:t>
      </w:r>
      <w:proofErr w:type="gramStart"/>
      <w:r w:rsidR="00B074EC" w:rsidRPr="00B07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относящийся</w:t>
      </w:r>
      <w:proofErr w:type="gramEnd"/>
      <w:r w:rsidR="00B074EC" w:rsidRPr="00B07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природе, знающий и любящий природу родного края;</w:t>
      </w:r>
    </w:p>
    <w:p w:rsidR="00DE770B" w:rsidRPr="00092B05" w:rsidRDefault="00D110BA" w:rsidP="00092B05">
      <w:pPr>
        <w:widowControl w:val="0"/>
        <w:suppressAutoHyphens/>
        <w:ind w:firstLine="0"/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</w:pPr>
      <w:r w:rsidRPr="00D110BA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- осознанным принятием правил здорового и безопасного образа жизни и регуляцией своего п</w:t>
      </w:r>
      <w:r w:rsidR="00092B05">
        <w:rPr>
          <w:rFonts w:ascii="Times New Roman" w:eastAsia="Lucida Sans Unicode" w:hAnsi="Times New Roman" w:cs="Tahoma"/>
          <w:b/>
          <w:i/>
          <w:kern w:val="2"/>
          <w:sz w:val="24"/>
          <w:szCs w:val="24"/>
          <w:lang w:eastAsia="hi-IN" w:bidi="hi-IN"/>
        </w:rPr>
        <w:t>оведения в соответствии с ними.</w:t>
      </w:r>
    </w:p>
    <w:p w:rsidR="00DE770B" w:rsidRPr="00D110BA" w:rsidRDefault="00DE770B" w:rsidP="00DE770B">
      <w:pPr>
        <w:pStyle w:val="a8"/>
        <w:shd w:val="clear" w:color="auto" w:fill="FFFFFF"/>
        <w:spacing w:before="0" w:beforeAutospacing="0" w:after="0" w:afterAutospacing="0" w:line="123" w:lineRule="atLeast"/>
        <w:ind w:firstLine="708"/>
        <w:jc w:val="both"/>
        <w:rPr>
          <w:b/>
          <w:color w:val="C00000"/>
        </w:rPr>
      </w:pPr>
    </w:p>
    <w:p w:rsidR="00DE770B" w:rsidRDefault="00DE770B" w:rsidP="00DE770B">
      <w:pPr>
        <w:pStyle w:val="a8"/>
        <w:shd w:val="clear" w:color="auto" w:fill="FFFFFF"/>
        <w:spacing w:before="0" w:beforeAutospacing="0" w:after="0" w:afterAutospacing="0" w:line="123" w:lineRule="atLeast"/>
        <w:ind w:firstLine="708"/>
        <w:jc w:val="both"/>
        <w:rPr>
          <w:color w:val="000000"/>
        </w:rPr>
      </w:pPr>
      <w:proofErr w:type="gramStart"/>
      <w:r w:rsidRPr="00D63E4B">
        <w:rPr>
          <w:b/>
          <w:color w:val="000000"/>
        </w:rPr>
        <w:t>Система оценки достижения планируемых результатов</w:t>
      </w:r>
      <w:r w:rsidR="007B0DCF">
        <w:rPr>
          <w:b/>
          <w:color w:val="000000"/>
        </w:rPr>
        <w:t xml:space="preserve"> </w:t>
      </w:r>
      <w:r>
        <w:rPr>
          <w:color w:val="000000"/>
        </w:rPr>
        <w:t xml:space="preserve">освоения основной образовательной программы основного общего образования определяет основные направления оценочной деятельности, описывает объект и содержание оценки, критерии, процедуры и состав инструментария оценивания; обеспечивает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 основного общего образования. </w:t>
      </w:r>
      <w:proofErr w:type="gramEnd"/>
    </w:p>
    <w:p w:rsidR="00DE770B" w:rsidRPr="00AC5763" w:rsidRDefault="00DE770B" w:rsidP="00294445">
      <w:pPr>
        <w:ind w:firstLine="45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предусматривает использование взаимно дополняющих методов и форм оценки, используемых в школе</w:t>
      </w:r>
      <w:r w:rsidR="00294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ind w:firstLine="45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Осуществляется мониторинг </w:t>
      </w:r>
      <w:proofErr w:type="spellStart"/>
      <w:r>
        <w:rPr>
          <w:rFonts w:eastAsiaTheme="minorHAnsi"/>
          <w:lang w:eastAsia="en-US"/>
        </w:rPr>
        <w:t>метапредметных</w:t>
      </w:r>
      <w:proofErr w:type="spellEnd"/>
      <w:r>
        <w:rPr>
          <w:rFonts w:eastAsiaTheme="minorHAnsi"/>
          <w:lang w:eastAsia="en-US"/>
        </w:rPr>
        <w:t xml:space="preserve"> результатов. Проводятся диагностические работы, используются оценочные материалы УМК «Перспективная начальная школа». </w:t>
      </w:r>
    </w:p>
    <w:p w:rsidR="00DE770B" w:rsidRPr="001D2FE7" w:rsidRDefault="00DE770B" w:rsidP="001D2FE7">
      <w:pPr>
        <w:pStyle w:val="a8"/>
        <w:shd w:val="clear" w:color="auto" w:fill="FFFFFF"/>
        <w:spacing w:before="0" w:beforeAutospacing="0" w:after="68" w:afterAutospacing="0" w:line="123" w:lineRule="atLeast"/>
        <w:ind w:firstLine="45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2015 -16 уч.</w:t>
      </w:r>
      <w:r w:rsidR="003B3F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году школа зарегистрирована в системе </w:t>
      </w:r>
      <w:r w:rsidRPr="00DE770B">
        <w:rPr>
          <w:rFonts w:eastAsiaTheme="minorHAnsi"/>
          <w:lang w:eastAsia="en-US"/>
        </w:rPr>
        <w:t>«</w:t>
      </w:r>
      <w:proofErr w:type="spellStart"/>
      <w:r w:rsidRPr="00DE770B">
        <w:rPr>
          <w:rFonts w:eastAsiaTheme="minorHAnsi"/>
          <w:lang w:eastAsia="en-US"/>
        </w:rPr>
        <w:t>Статград</w:t>
      </w:r>
      <w:proofErr w:type="spellEnd"/>
      <w:r w:rsidRPr="00DE770B">
        <w:rPr>
          <w:rFonts w:eastAsiaTheme="minorHAnsi"/>
          <w:lang w:eastAsia="en-US"/>
        </w:rPr>
        <w:t>»</w:t>
      </w:r>
      <w:r w:rsidR="003B3F1A">
        <w:rPr>
          <w:rFonts w:eastAsiaTheme="minorHAnsi"/>
          <w:lang w:eastAsia="en-US"/>
        </w:rPr>
        <w:t xml:space="preserve">. </w:t>
      </w:r>
      <w:proofErr w:type="gramStart"/>
      <w:r w:rsidR="003B3F1A">
        <w:rPr>
          <w:rFonts w:eastAsiaTheme="minorHAnsi"/>
          <w:lang w:eastAsia="en-US"/>
        </w:rPr>
        <w:t>В декабре 2015г. обучающиеся  приняли участие в апробации всероссийских проверочных работ (ВПР), в мае 2016г. планируется участие во ВПР.</w:t>
      </w:r>
      <w:proofErr w:type="gramEnd"/>
    </w:p>
    <w:p w:rsidR="00DE770B" w:rsidRPr="00B37D44" w:rsidRDefault="00DE770B" w:rsidP="00A327AC">
      <w:pPr>
        <w:pStyle w:val="a8"/>
        <w:shd w:val="clear" w:color="auto" w:fill="FFFFFF"/>
        <w:spacing w:before="0" w:beforeAutospacing="0" w:after="0" w:afterAutospacing="0" w:line="123" w:lineRule="atLeast"/>
        <w:ind w:firstLine="454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Сформированность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личностных</w:t>
      </w:r>
      <w:proofErr w:type="gramEnd"/>
      <w:r>
        <w:rPr>
          <w:rFonts w:eastAsiaTheme="minorHAnsi"/>
          <w:lang w:eastAsia="en-US"/>
        </w:rPr>
        <w:t xml:space="preserve"> УУД отслеживается классными руководителями совместно с психологом школы</w:t>
      </w:r>
      <w:r w:rsidR="00B37D44">
        <w:rPr>
          <w:rFonts w:eastAsiaTheme="minorHAnsi"/>
          <w:lang w:eastAsia="en-US"/>
        </w:rPr>
        <w:t>.</w:t>
      </w:r>
    </w:p>
    <w:p w:rsidR="00DE770B" w:rsidRPr="00B37D44" w:rsidRDefault="00DE770B" w:rsidP="00A327AC">
      <w:pPr>
        <w:pStyle w:val="a8"/>
        <w:shd w:val="clear" w:color="auto" w:fill="FFFFFF"/>
        <w:spacing w:before="0" w:beforeAutospacing="0" w:after="0" w:afterAutospacing="0" w:line="123" w:lineRule="atLeast"/>
        <w:ind w:firstLine="454"/>
        <w:jc w:val="both"/>
        <w:rPr>
          <w:rFonts w:eastAsiaTheme="minorHAnsi"/>
          <w:color w:val="C00000"/>
          <w:lang w:eastAsia="en-US"/>
        </w:rPr>
      </w:pPr>
      <w:r>
        <w:rPr>
          <w:rFonts w:eastAsiaTheme="minorHAnsi"/>
          <w:lang w:eastAsia="en-US"/>
        </w:rPr>
        <w:t xml:space="preserve">Как инструмент оценки образовательных результатов используется </w:t>
      </w:r>
      <w:r w:rsidRPr="00B003DE">
        <w:rPr>
          <w:rFonts w:eastAsiaTheme="minorHAnsi"/>
          <w:lang w:eastAsia="en-US"/>
        </w:rPr>
        <w:t>Портфель достижений</w:t>
      </w:r>
      <w:r w:rsidR="00A327AC" w:rsidRPr="00B003DE">
        <w:rPr>
          <w:rFonts w:eastAsiaTheme="minorHAnsi"/>
          <w:lang w:eastAsia="en-US"/>
        </w:rPr>
        <w:t xml:space="preserve"> </w:t>
      </w:r>
      <w:r w:rsidRPr="00B003DE">
        <w:rPr>
          <w:rFonts w:eastAsiaTheme="minorHAnsi"/>
          <w:lang w:eastAsia="en-US"/>
        </w:rPr>
        <w:t xml:space="preserve"> </w:t>
      </w:r>
      <w:r w:rsidR="00A327AC" w:rsidRPr="00B003DE">
        <w:rPr>
          <w:rFonts w:eastAsiaTheme="minorHAnsi"/>
          <w:lang w:eastAsia="en-US"/>
        </w:rPr>
        <w:t>(</w:t>
      </w:r>
      <w:r w:rsidR="00B37D44" w:rsidRPr="00B003DE">
        <w:rPr>
          <w:rFonts w:eastAsiaTheme="minorHAnsi"/>
          <w:lang w:eastAsia="en-US"/>
        </w:rPr>
        <w:t xml:space="preserve">Положение о портфолио достижений рассмотрено на </w:t>
      </w:r>
      <w:proofErr w:type="spellStart"/>
      <w:r w:rsidR="00B37D44" w:rsidRPr="00B003DE">
        <w:rPr>
          <w:rFonts w:eastAsiaTheme="minorHAnsi"/>
          <w:lang w:eastAsia="en-US"/>
        </w:rPr>
        <w:t>ме</w:t>
      </w:r>
      <w:r w:rsidR="00A327AC" w:rsidRPr="00B003DE">
        <w:rPr>
          <w:rFonts w:eastAsiaTheme="minorHAnsi"/>
          <w:lang w:eastAsia="en-US"/>
        </w:rPr>
        <w:t>тодсовете</w:t>
      </w:r>
      <w:proofErr w:type="spellEnd"/>
      <w:r w:rsidR="00A327AC" w:rsidRPr="00B003DE">
        <w:rPr>
          <w:rFonts w:eastAsiaTheme="minorHAnsi"/>
          <w:lang w:eastAsia="en-US"/>
        </w:rPr>
        <w:t xml:space="preserve">  26.08.2015г.  проко</w:t>
      </w:r>
      <w:r w:rsidR="00B37D44" w:rsidRPr="00B003DE">
        <w:rPr>
          <w:rFonts w:eastAsiaTheme="minorHAnsi"/>
          <w:lang w:eastAsia="en-US"/>
        </w:rPr>
        <w:t xml:space="preserve">л № 1 и </w:t>
      </w:r>
      <w:r w:rsidRPr="00B003DE">
        <w:rPr>
          <w:rFonts w:eastAsiaTheme="minorHAnsi"/>
          <w:lang w:eastAsia="en-US"/>
        </w:rPr>
        <w:t xml:space="preserve">утверждено приказом директора от </w:t>
      </w:r>
      <w:r w:rsidR="00B003DE" w:rsidRPr="00B003DE">
        <w:rPr>
          <w:rFonts w:eastAsiaTheme="minorHAnsi"/>
          <w:lang w:eastAsia="en-US"/>
        </w:rPr>
        <w:t>13.01.</w:t>
      </w:r>
      <w:r w:rsidRPr="00B003DE">
        <w:rPr>
          <w:rFonts w:eastAsiaTheme="minorHAnsi"/>
          <w:lang w:eastAsia="en-US"/>
        </w:rPr>
        <w:t xml:space="preserve">2015г. № </w:t>
      </w:r>
      <w:r w:rsidR="00B003DE" w:rsidRPr="00B003DE">
        <w:rPr>
          <w:rFonts w:eastAsiaTheme="minorHAnsi"/>
          <w:lang w:eastAsia="en-US"/>
        </w:rPr>
        <w:t>05/1</w:t>
      </w:r>
      <w:r w:rsidR="00B37D44" w:rsidRPr="00B003DE">
        <w:rPr>
          <w:rFonts w:eastAsiaTheme="minorHAnsi"/>
          <w:lang w:eastAsia="en-US"/>
        </w:rPr>
        <w:t>).</w:t>
      </w:r>
    </w:p>
    <w:p w:rsidR="00DE770B" w:rsidRPr="00496DC5" w:rsidRDefault="00DE770B" w:rsidP="00A327AC">
      <w:pPr>
        <w:pStyle w:val="a8"/>
        <w:shd w:val="clear" w:color="auto" w:fill="FFFFFF"/>
        <w:spacing w:before="0" w:beforeAutospacing="0" w:after="0" w:afterAutospacing="0" w:line="123" w:lineRule="atLeast"/>
        <w:ind w:firstLine="708"/>
        <w:jc w:val="both"/>
        <w:rPr>
          <w:color w:val="000000"/>
        </w:rPr>
      </w:pP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rPr>
          <w:color w:val="000000"/>
        </w:rPr>
      </w:pPr>
      <w:r w:rsidRPr="00D63E4B">
        <w:rPr>
          <w:b/>
          <w:color w:val="000000"/>
        </w:rPr>
        <w:t>2. Содержательный</w:t>
      </w:r>
      <w:r>
        <w:rPr>
          <w:b/>
          <w:color w:val="000000"/>
        </w:rPr>
        <w:t xml:space="preserve"> </w:t>
      </w:r>
      <w:r w:rsidRPr="00D63E4B">
        <w:rPr>
          <w:b/>
          <w:color w:val="000000"/>
        </w:rPr>
        <w:t>раздел</w:t>
      </w:r>
    </w:p>
    <w:p w:rsidR="001873C7" w:rsidRPr="001873C7" w:rsidRDefault="00DE770B" w:rsidP="00FD1315">
      <w:pPr>
        <w:pStyle w:val="aa"/>
        <w:ind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873C7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  <w:r w:rsidR="00FD5B60" w:rsidRPr="001873C7">
        <w:rPr>
          <w:rFonts w:ascii="Times New Roman" w:hAnsi="Times New Roman"/>
          <w:b/>
          <w:color w:val="000000"/>
          <w:sz w:val="24"/>
          <w:szCs w:val="24"/>
        </w:rPr>
        <w:t>формирования</w:t>
      </w:r>
      <w:r w:rsidRPr="001873C7">
        <w:rPr>
          <w:rFonts w:ascii="Times New Roman" w:hAnsi="Times New Roman"/>
          <w:b/>
          <w:color w:val="000000"/>
          <w:sz w:val="24"/>
          <w:szCs w:val="24"/>
        </w:rPr>
        <w:t xml:space="preserve"> универсальных учебных действий </w:t>
      </w:r>
      <w:r w:rsidRPr="001873C7">
        <w:rPr>
          <w:rFonts w:ascii="Times New Roman" w:hAnsi="Times New Roman"/>
          <w:color w:val="000000"/>
          <w:sz w:val="24"/>
          <w:szCs w:val="24"/>
        </w:rPr>
        <w:t>направлена на повышение эффективности освоения учащимися основной образовательной программы</w:t>
      </w:r>
      <w:r w:rsidR="00FD5B60" w:rsidRPr="001873C7">
        <w:rPr>
          <w:rFonts w:ascii="Times New Roman" w:hAnsi="Times New Roman"/>
          <w:color w:val="000000"/>
          <w:sz w:val="24"/>
          <w:szCs w:val="24"/>
        </w:rPr>
        <w:t>, формирования</w:t>
      </w:r>
      <w:r w:rsidRPr="001873C7">
        <w:rPr>
          <w:rFonts w:ascii="Times New Roman" w:hAnsi="Times New Roman"/>
          <w:color w:val="000000"/>
          <w:sz w:val="24"/>
          <w:szCs w:val="24"/>
        </w:rPr>
        <w:t xml:space="preserve"> знаний и учебных действий, расширение возможностей ориентации в различных предметных областях</w:t>
      </w:r>
      <w:r w:rsidR="00FD5B60" w:rsidRPr="001873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873C7">
        <w:rPr>
          <w:rFonts w:ascii="Times New Roman" w:hAnsi="Times New Roman"/>
          <w:color w:val="000000"/>
          <w:sz w:val="24"/>
          <w:szCs w:val="24"/>
        </w:rPr>
        <w:t>Программа обеспечивает развитие у учащихся способности к саморазвитию и самосовершенствованию; формирование личностных ценностно-смысловых ориентиров и установок, личностных, регулятивных, познавательных, коммуникативных у</w:t>
      </w:r>
      <w:r w:rsidR="001873C7" w:rsidRPr="001873C7">
        <w:rPr>
          <w:rFonts w:ascii="Times New Roman" w:hAnsi="Times New Roman"/>
          <w:color w:val="000000"/>
          <w:sz w:val="24"/>
          <w:szCs w:val="24"/>
        </w:rPr>
        <w:t xml:space="preserve">ниверсальных учебных действий. </w:t>
      </w:r>
      <w:r w:rsidR="001873C7" w:rsidRPr="001873C7">
        <w:rPr>
          <w:rFonts w:ascii="Times New Roman" w:eastAsiaTheme="minorHAnsi" w:hAnsi="Times New Roman"/>
          <w:sz w:val="24"/>
          <w:szCs w:val="24"/>
        </w:rPr>
        <w:t>В ООП  НОО описаны о</w:t>
      </w:r>
      <w:r w:rsidR="001873C7" w:rsidRPr="001873C7">
        <w:rPr>
          <w:rFonts w:ascii="Times New Roman" w:hAnsi="Times New Roman"/>
          <w:sz w:val="24"/>
          <w:szCs w:val="24"/>
        </w:rPr>
        <w:t xml:space="preserve">собенности формирования УУД средствами УМК </w:t>
      </w:r>
      <w:r w:rsidR="001873C7" w:rsidRPr="001873C7">
        <w:rPr>
          <w:rFonts w:ascii="Times New Roman" w:hAnsi="Times New Roman"/>
          <w:iCs/>
          <w:sz w:val="24"/>
          <w:szCs w:val="24"/>
        </w:rPr>
        <w:t>«Перспективная начальная школа».</w:t>
      </w:r>
    </w:p>
    <w:p w:rsidR="001873C7" w:rsidRPr="001873C7" w:rsidRDefault="001873C7" w:rsidP="001873C7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011C7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1C77">
        <w:rPr>
          <w:rFonts w:ascii="Times New Roman" w:hAnsi="Times New Roman"/>
          <w:sz w:val="24"/>
          <w:szCs w:val="24"/>
        </w:rPr>
        <w:t xml:space="preserve"> УУД отслеживается по тетрадям «Учимся учиться и действовать</w:t>
      </w:r>
      <w:r>
        <w:rPr>
          <w:rFonts w:ascii="Times New Roman" w:hAnsi="Times New Roman"/>
          <w:sz w:val="24"/>
          <w:szCs w:val="24"/>
        </w:rPr>
        <w:t xml:space="preserve"> - м</w:t>
      </w:r>
      <w:r w:rsidRPr="00011C77">
        <w:rPr>
          <w:rFonts w:ascii="Times New Roman" w:hAnsi="Times New Roman"/>
          <w:sz w:val="24"/>
          <w:szCs w:val="24"/>
        </w:rPr>
        <w:t xml:space="preserve">ониторинг </w:t>
      </w:r>
      <w:proofErr w:type="spellStart"/>
      <w:r w:rsidRPr="00011C7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11C77">
        <w:rPr>
          <w:rFonts w:ascii="Times New Roman" w:hAnsi="Times New Roman"/>
          <w:sz w:val="24"/>
          <w:szCs w:val="24"/>
        </w:rPr>
        <w:t xml:space="preserve"> УУД»  под ред. </w:t>
      </w:r>
      <w:proofErr w:type="spellStart"/>
      <w:r w:rsidRPr="00011C77">
        <w:rPr>
          <w:rFonts w:ascii="Times New Roman" w:hAnsi="Times New Roman"/>
          <w:sz w:val="24"/>
          <w:szCs w:val="24"/>
        </w:rPr>
        <w:t>Битяновой</w:t>
      </w:r>
      <w:proofErr w:type="spellEnd"/>
      <w:r w:rsidRPr="00011C77">
        <w:rPr>
          <w:rFonts w:ascii="Times New Roman" w:hAnsi="Times New Roman"/>
          <w:sz w:val="24"/>
          <w:szCs w:val="24"/>
        </w:rPr>
        <w:t xml:space="preserve"> М.Р. </w:t>
      </w:r>
      <w:r>
        <w:rPr>
          <w:rFonts w:ascii="Times New Roman" w:hAnsi="Times New Roman"/>
          <w:sz w:val="24"/>
          <w:szCs w:val="24"/>
        </w:rPr>
        <w:t>Результаты заносятся в сводные таблицы.</w:t>
      </w:r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выпускника </w:t>
      </w:r>
      <w:proofErr w:type="gramStart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познавательных, коммуникативных УУД.</w:t>
      </w:r>
    </w:p>
    <w:p w:rsidR="001873C7" w:rsidRPr="001873C7" w:rsidRDefault="001873C7" w:rsidP="001873C7">
      <w:pPr>
        <w:numPr>
          <w:ilvl w:val="2"/>
          <w:numId w:val="3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классе допустимо использовать только положительную и не различаемую по уровням фиксацию, на конец учебного года возможно использование  критерий, </w:t>
      </w:r>
      <w:proofErr w:type="gramStart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2-4 </w:t>
      </w:r>
      <w:proofErr w:type="spellStart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</w:p>
    <w:p w:rsidR="001873C7" w:rsidRPr="001873C7" w:rsidRDefault="001873C7" w:rsidP="001873C7">
      <w:pPr>
        <w:numPr>
          <w:ilvl w:val="2"/>
          <w:numId w:val="35"/>
        </w:numPr>
        <w:tabs>
          <w:tab w:val="left" w:pos="720"/>
          <w:tab w:val="left" w:pos="900"/>
          <w:tab w:val="left" w:pos="126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класса по 4 класс используются критерии:</w:t>
      </w:r>
    </w:p>
    <w:p w:rsidR="001873C7" w:rsidRPr="001873C7" w:rsidRDefault="001873C7" w:rsidP="001873C7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-Низкий уровень </w:t>
      </w:r>
      <w:proofErr w:type="spellStart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УУД;</w:t>
      </w:r>
    </w:p>
    <w:p w:rsidR="001873C7" w:rsidRPr="001873C7" w:rsidRDefault="001873C7" w:rsidP="001873C7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-Средний уровень </w:t>
      </w:r>
      <w:proofErr w:type="spellStart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УУД;</w:t>
      </w:r>
    </w:p>
    <w:p w:rsidR="001873C7" w:rsidRPr="001873C7" w:rsidRDefault="001873C7" w:rsidP="001873C7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-Высокий уровень </w:t>
      </w:r>
      <w:proofErr w:type="spellStart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8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</w:t>
      </w:r>
    </w:p>
    <w:p w:rsidR="00DE770B" w:rsidRPr="001873C7" w:rsidRDefault="00DE770B" w:rsidP="001873C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34DA">
        <w:rPr>
          <w:rFonts w:eastAsiaTheme="minorHAnsi"/>
        </w:rPr>
        <w:t xml:space="preserve">С целью реализации Программы формирования УУД в школе созданы </w:t>
      </w:r>
      <w:r w:rsidR="00B37D44" w:rsidRPr="00B37D44">
        <w:rPr>
          <w:rFonts w:eastAsiaTheme="minorHAnsi"/>
        </w:rPr>
        <w:t xml:space="preserve">творческие группы </w:t>
      </w:r>
      <w:r w:rsidRPr="00B37D44">
        <w:rPr>
          <w:rFonts w:eastAsiaTheme="minorHAnsi"/>
        </w:rPr>
        <w:t>учителей</w:t>
      </w:r>
      <w:r w:rsidR="00B37D44" w:rsidRPr="00B37D44">
        <w:rPr>
          <w:rFonts w:eastAsiaTheme="minorHAnsi"/>
        </w:rPr>
        <w:t xml:space="preserve"> начальных классов.</w:t>
      </w:r>
    </w:p>
    <w:p w:rsidR="00DE770B" w:rsidRDefault="001873C7" w:rsidP="001873C7">
      <w:pPr>
        <w:pStyle w:val="aa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70B" w:rsidRDefault="00DE770B" w:rsidP="00DE770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509DD"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предметов, курсов</w:t>
      </w:r>
      <w:r w:rsidR="00011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9DD">
        <w:rPr>
          <w:rFonts w:ascii="Times New Roman" w:hAnsi="Times New Roman" w:cs="Times New Roman"/>
          <w:sz w:val="24"/>
          <w:szCs w:val="24"/>
        </w:rPr>
        <w:t>обеспечивают достижение планир</w:t>
      </w:r>
      <w:r w:rsidR="001C7C5F">
        <w:rPr>
          <w:rFonts w:ascii="Times New Roman" w:hAnsi="Times New Roman" w:cs="Times New Roman"/>
          <w:sz w:val="24"/>
          <w:szCs w:val="24"/>
        </w:rPr>
        <w:t>уемых результатов освоения ООП Н</w:t>
      </w:r>
      <w:r w:rsidRPr="004509DD">
        <w:rPr>
          <w:rFonts w:ascii="Times New Roman" w:hAnsi="Times New Roman" w:cs="Times New Roman"/>
          <w:sz w:val="24"/>
          <w:szCs w:val="24"/>
        </w:rPr>
        <w:t xml:space="preserve">ОО.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09DD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ый план</w:t>
      </w:r>
      <w:r w:rsidR="00011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 </w:t>
      </w:r>
      <w:r w:rsidRPr="004509DD">
        <w:rPr>
          <w:rFonts w:ascii="Times New Roman" w:hAnsi="Times New Roman" w:cs="Times New Roman"/>
          <w:sz w:val="24"/>
          <w:szCs w:val="24"/>
        </w:rPr>
        <w:t>программами учебных предметов, 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41C" w:rsidRPr="00434C26" w:rsidRDefault="00DE770B" w:rsidP="001D2FE7">
      <w:pPr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Рабочие программы педагогов, разработанные на основе Примерных программ по предметам, соответствуют школьному </w:t>
      </w:r>
      <w:r w:rsidRPr="00FD5B60">
        <w:rPr>
          <w:rFonts w:ascii="Times New Roman" w:hAnsi="Times New Roman" w:cs="Times New Roman"/>
          <w:sz w:val="24"/>
          <w:szCs w:val="24"/>
        </w:rPr>
        <w:t>«Положению о рабочей программе</w:t>
      </w:r>
      <w:r w:rsidR="00FD5B60" w:rsidRPr="00FD5B60">
        <w:rPr>
          <w:rFonts w:ascii="Times New Roman" w:hAnsi="Times New Roman" w:cs="Times New Roman"/>
          <w:sz w:val="24"/>
          <w:szCs w:val="24"/>
        </w:rPr>
        <w:t xml:space="preserve"> по</w:t>
      </w:r>
      <w:r w:rsidR="00FD5B60">
        <w:rPr>
          <w:rFonts w:ascii="Times New Roman" w:hAnsi="Times New Roman" w:cs="Times New Roman"/>
          <w:sz w:val="24"/>
          <w:szCs w:val="24"/>
        </w:rPr>
        <w:t xml:space="preserve"> учебному предмету (ФГОС)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215B">
        <w:rPr>
          <w:rFonts w:ascii="Times New Roman" w:hAnsi="Times New Roman" w:cs="Times New Roman"/>
          <w:sz w:val="24"/>
          <w:szCs w:val="24"/>
        </w:rPr>
        <w:t xml:space="preserve"> (рассмотрено на заседании методического совета № 5 от 05.06.2015г. и утверждено приказом </w:t>
      </w:r>
      <w:r w:rsidR="00FD5B60" w:rsidRPr="001C7C5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003DE" w:rsidRPr="00B003DE">
        <w:rPr>
          <w:rFonts w:ascii="Times New Roman" w:hAnsi="Times New Roman" w:cs="Times New Roman"/>
          <w:sz w:val="24"/>
          <w:szCs w:val="24"/>
        </w:rPr>
        <w:t>№144/1 от 29ю.08.2015г.</w:t>
      </w:r>
      <w:r w:rsidR="0003215B" w:rsidRPr="00B003DE">
        <w:rPr>
          <w:rFonts w:ascii="Times New Roman" w:hAnsi="Times New Roman" w:cs="Times New Roman"/>
          <w:sz w:val="24"/>
          <w:szCs w:val="24"/>
        </w:rPr>
        <w:t xml:space="preserve">). </w:t>
      </w:r>
      <w:r w:rsidRPr="008F55AE">
        <w:rPr>
          <w:rFonts w:ascii="Times New Roman" w:hAnsi="Times New Roman" w:cs="Times New Roman"/>
          <w:sz w:val="24"/>
          <w:szCs w:val="24"/>
        </w:rPr>
        <w:t>Рабочие программы рассмотрены и утверж</w:t>
      </w:r>
      <w:bookmarkStart w:id="0" w:name="_Toc294246108"/>
      <w:r>
        <w:rPr>
          <w:rFonts w:ascii="Times New Roman" w:hAnsi="Times New Roman" w:cs="Times New Roman"/>
          <w:sz w:val="24"/>
          <w:szCs w:val="24"/>
        </w:rPr>
        <w:t>дены в соответствующем порядке.</w:t>
      </w:r>
    </w:p>
    <w:p w:rsidR="001D2FE7" w:rsidRPr="00434C26" w:rsidRDefault="001D2FE7" w:rsidP="001D2FE7">
      <w:pPr>
        <w:rPr>
          <w:rFonts w:ascii="Times New Roman" w:hAnsi="Times New Roman" w:cs="Times New Roman"/>
          <w:sz w:val="24"/>
          <w:szCs w:val="24"/>
        </w:rPr>
      </w:pPr>
    </w:p>
    <w:p w:rsidR="00A3141C" w:rsidRPr="00FD25A7" w:rsidRDefault="00DE770B" w:rsidP="00A314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25A7">
        <w:rPr>
          <w:rFonts w:ascii="Times New Roman" w:hAnsi="Times New Roman" w:cs="Times New Roman"/>
          <w:b/>
          <w:sz w:val="24"/>
          <w:szCs w:val="24"/>
        </w:rPr>
        <w:t>Программа духовно-нравственного воспитания, развития учащихся при получении начального общего образования</w:t>
      </w:r>
      <w:bookmarkEnd w:id="0"/>
      <w:r w:rsidR="00A3141C" w:rsidRPr="00FD2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41C" w:rsidRPr="00FD25A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направлена на создание современного национального воспитательного идеала -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</w:t>
      </w:r>
      <w:proofErr w:type="gramEnd"/>
    </w:p>
    <w:p w:rsidR="00A3141C" w:rsidRPr="00FD25A7" w:rsidRDefault="00A3141C" w:rsidP="00A3141C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A3141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Педагогическая организация процесса духовно-нравственного развития и </w:t>
      </w:r>
      <w:proofErr w:type="gramStart"/>
      <w:r w:rsidRPr="00A3141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воспитания</w:t>
      </w:r>
      <w:proofErr w:type="gramEnd"/>
      <w:r w:rsidRPr="00A3141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обучающихся МБОУ г. Иркутска СОШ №26 предусматривает согласование усилий многих социальных субъектов:  образовательного учреждения, семьи, учреждений дополнительного </w:t>
      </w:r>
      <w:r w:rsidRPr="00A3141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>образования, культуры и спорта, общественных объединений, включая детско-юношеские движения и организации.</w:t>
      </w:r>
      <w:r w:rsidR="00754844" w:rsidRPr="00FD25A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754844" w:rsidRPr="00754844" w:rsidRDefault="00754844" w:rsidP="007548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Поставленные цели и задачи </w:t>
      </w:r>
      <w:r w:rsidRPr="00FD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трех лет мы</w:t>
      </w:r>
      <w:r w:rsidRPr="00754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постарались решить через участие учащихся начальной школы в мероприятиях как школьного, так  окружного и городского уровня.</w:t>
      </w:r>
      <w:r w:rsidRPr="00FD2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определялось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754844" w:rsidRPr="00FD25A7" w:rsidRDefault="00754844" w:rsidP="00754844">
      <w:pPr>
        <w:pStyle w:val="af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FD25A7">
        <w:rPr>
          <w:rFonts w:ascii="Times New Roman" w:hAnsi="Times New Roman"/>
          <w:sz w:val="24"/>
          <w:szCs w:val="24"/>
          <w:lang w:eastAsia="ru-RU"/>
        </w:rPr>
        <w:t>Познавательная.</w:t>
      </w:r>
    </w:p>
    <w:p w:rsidR="00754844" w:rsidRPr="00FD25A7" w:rsidRDefault="00754844" w:rsidP="00754844">
      <w:pPr>
        <w:pStyle w:val="af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FD25A7">
        <w:rPr>
          <w:rFonts w:ascii="Times New Roman" w:hAnsi="Times New Roman"/>
          <w:sz w:val="24"/>
          <w:szCs w:val="24"/>
          <w:lang w:eastAsia="ru-RU"/>
        </w:rPr>
        <w:t>Спортивно – оздоровительная.</w:t>
      </w:r>
    </w:p>
    <w:p w:rsidR="00754844" w:rsidRPr="00FD25A7" w:rsidRDefault="00754844" w:rsidP="00754844">
      <w:pPr>
        <w:pStyle w:val="af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FD25A7">
        <w:rPr>
          <w:rFonts w:ascii="Times New Roman" w:hAnsi="Times New Roman"/>
          <w:sz w:val="24"/>
          <w:szCs w:val="24"/>
          <w:lang w:eastAsia="ru-RU"/>
        </w:rPr>
        <w:t>Досугово – развлекательная</w:t>
      </w:r>
    </w:p>
    <w:p w:rsidR="00754844" w:rsidRPr="00FD25A7" w:rsidRDefault="00754844" w:rsidP="00754844">
      <w:pPr>
        <w:pStyle w:val="af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FD25A7">
        <w:rPr>
          <w:rFonts w:ascii="Times New Roman" w:hAnsi="Times New Roman"/>
          <w:sz w:val="24"/>
          <w:szCs w:val="24"/>
          <w:lang w:eastAsia="ru-RU"/>
        </w:rPr>
        <w:t>Художественное творчество.</w:t>
      </w:r>
    </w:p>
    <w:p w:rsidR="00754844" w:rsidRPr="00FD25A7" w:rsidRDefault="00754844" w:rsidP="00754844">
      <w:pPr>
        <w:pStyle w:val="af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FD25A7">
        <w:rPr>
          <w:rFonts w:ascii="Times New Roman" w:hAnsi="Times New Roman"/>
          <w:sz w:val="24"/>
          <w:szCs w:val="24"/>
          <w:lang w:eastAsia="ru-RU"/>
        </w:rPr>
        <w:t>Социальное творчество.</w:t>
      </w:r>
    </w:p>
    <w:p w:rsidR="00754844" w:rsidRPr="00FD25A7" w:rsidRDefault="00754844" w:rsidP="00754844">
      <w:pPr>
        <w:pStyle w:val="af0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ru-RU"/>
        </w:rPr>
      </w:pPr>
      <w:r w:rsidRPr="00FD25A7">
        <w:rPr>
          <w:rFonts w:ascii="Times New Roman" w:hAnsi="Times New Roman"/>
          <w:sz w:val="24"/>
          <w:szCs w:val="24"/>
          <w:lang w:eastAsia="ru-RU"/>
        </w:rPr>
        <w:t>Игровая.</w:t>
      </w:r>
    </w:p>
    <w:p w:rsidR="00754844" w:rsidRPr="00754844" w:rsidRDefault="00754844" w:rsidP="0075484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формы внеурочной деятельности дают преимущества в достижении воспитательных результатов </w:t>
      </w:r>
      <w:r w:rsidRPr="00F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уровн</w:t>
      </w:r>
      <w:r w:rsidRPr="00FD25A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844" w:rsidRPr="00754844" w:rsidRDefault="00754844" w:rsidP="00754844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44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4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Приобретение социальных знаний.</w:t>
      </w:r>
    </w:p>
    <w:p w:rsidR="00754844" w:rsidRPr="00754844" w:rsidRDefault="00754844" w:rsidP="00754844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44">
        <w:rPr>
          <w:rFonts w:ascii="Cambria Math" w:eastAsia="Times New Roman" w:hAnsi="Cambria Math" w:cs="Cambria Math"/>
          <w:i/>
          <w:sz w:val="24"/>
          <w:szCs w:val="24"/>
          <w:lang w:eastAsia="ru-RU"/>
        </w:rPr>
        <w:t>​</w:t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ценностного отношения к социальной реальности</w:t>
      </w:r>
      <w:r w:rsidR="00FD25A7" w:rsidRPr="00FD25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54844" w:rsidRPr="00FD25A7" w:rsidRDefault="00754844" w:rsidP="00754844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844">
        <w:rPr>
          <w:rFonts w:ascii="Cambria Math" w:eastAsia="Times New Roman" w:hAnsi="Cambria Math" w:cs="Cambria Math"/>
          <w:i/>
          <w:sz w:val="24"/>
          <w:szCs w:val="24"/>
          <w:lang w:eastAsia="ru-RU"/>
        </w:rPr>
        <w:t>​</w:t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48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Получение опыта самостоятельного общественного действия.</w:t>
      </w:r>
    </w:p>
    <w:p w:rsidR="00754844" w:rsidRPr="00FD25A7" w:rsidRDefault="00754844" w:rsidP="00754844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5A7"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hi-IN" w:bidi="hi-IN"/>
        </w:rPr>
        <w:t>Планируемые результаты:</w:t>
      </w:r>
    </w:p>
    <w:p w:rsidR="00754844" w:rsidRPr="00FD25A7" w:rsidRDefault="00754844" w:rsidP="00754844">
      <w:pPr>
        <w:widowControl w:val="0"/>
        <w:suppressAutoHyphens/>
        <w:ind w:firstLine="0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5484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- приобретение </w:t>
      </w:r>
      <w:proofErr w:type="gramStart"/>
      <w:r w:rsidRPr="0075484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обучающимися</w:t>
      </w:r>
      <w:proofErr w:type="gramEnd"/>
      <w:r w:rsidRPr="0075484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социальных знаний, получение опыта переживания и позитивного отношения к базовым ценностям общества, ценностного отношения к социальной реальности в целом, получение опыта самостоятельного общественного действия</w:t>
      </w:r>
      <w:r w:rsidRPr="00FD25A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754844" w:rsidRPr="00754844" w:rsidRDefault="00754844" w:rsidP="00754844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A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</w:t>
      </w:r>
      <w:r w:rsidRPr="0075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результата, показателя эффективности работы, выступает личностный рост ребёнка, который можно определить как развитие ценностного отношения к Человеку, Природе, Обществу. Эти ценностные отношения проявляются в познавательной, социальной и социально-педагогической активности.</w:t>
      </w:r>
    </w:p>
    <w:p w:rsidR="00FD5B60" w:rsidRPr="00FD25A7" w:rsidRDefault="00754844" w:rsidP="00754844">
      <w:pPr>
        <w:pStyle w:val="a8"/>
        <w:spacing w:before="0" w:beforeAutospacing="0" w:after="0" w:afterAutospacing="0"/>
        <w:jc w:val="both"/>
      </w:pPr>
      <w:r w:rsidRPr="00FD25A7">
        <w:t xml:space="preserve">       </w:t>
      </w:r>
      <w:r w:rsidR="00FD5B60" w:rsidRPr="00FD25A7">
        <w:t xml:space="preserve">Для реализации годовых планов воспитательной работы в школе, в течение </w:t>
      </w:r>
      <w:r w:rsidR="00FD25A7" w:rsidRPr="00FD25A7">
        <w:t>отчетного</w:t>
      </w:r>
      <w:r w:rsidR="00FD5B60" w:rsidRPr="00FD25A7">
        <w:t xml:space="preserve"> периода с 2013 по 2015 год</w:t>
      </w:r>
      <w:r w:rsidR="00FD25A7" w:rsidRPr="00FD25A7">
        <w:t>ы</w:t>
      </w:r>
      <w:r w:rsidR="00FD5B60" w:rsidRPr="00FD25A7">
        <w:t xml:space="preserve"> сделано следующее: вся </w:t>
      </w:r>
      <w:r w:rsidRPr="00FD25A7">
        <w:t>внеклассная и внеурочная деятельность</w:t>
      </w:r>
      <w:r w:rsidR="00FD5B60" w:rsidRPr="00FD25A7">
        <w:t xml:space="preserve"> учащихся и педагогов школы организована таким образом, что коллективные творческие дела объединены </w:t>
      </w:r>
      <w:r w:rsidRPr="00FD25A7">
        <w:t>по направлениям</w:t>
      </w:r>
      <w:r w:rsidR="00FD5B60" w:rsidRPr="00FD25A7">
        <w:t xml:space="preserve">. В центре </w:t>
      </w:r>
      <w:r w:rsidRPr="00FD25A7">
        <w:t>каждого направления яркое общее ключевое дело</w:t>
      </w:r>
      <w:r w:rsidR="00FD25A7" w:rsidRPr="00FD25A7">
        <w:t>.</w:t>
      </w:r>
      <w:r w:rsidRPr="00FD25A7">
        <w:t xml:space="preserve"> </w:t>
      </w:r>
      <w:r w:rsidR="00FD5B60" w:rsidRPr="00FD25A7">
        <w:t xml:space="preserve"> Это позволяет создать в школе периоды творческой активности, задать чёткий ритм жизни школьного коллектива, избежать стихийности, оказывать действенную помощь классному руководителю.</w:t>
      </w:r>
    </w:p>
    <w:p w:rsidR="00754844" w:rsidRPr="00FD25A7" w:rsidRDefault="00754844" w:rsidP="00FD25A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25A7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работы:</w:t>
      </w:r>
    </w:p>
    <w:p w:rsidR="00754844" w:rsidRPr="0003215B" w:rsidRDefault="00754844" w:rsidP="00FD25A7">
      <w:pPr>
        <w:pStyle w:val="af"/>
        <w:numPr>
          <w:ilvl w:val="0"/>
          <w:numId w:val="33"/>
        </w:numPr>
        <w:ind w:left="284" w:hanging="142"/>
        <w:rPr>
          <w:rFonts w:ascii="Times New Roman" w:hAnsi="Times New Roman"/>
          <w:b/>
          <w:i/>
          <w:sz w:val="24"/>
          <w:szCs w:val="24"/>
        </w:rPr>
      </w:pPr>
      <w:r w:rsidRPr="0003215B">
        <w:rPr>
          <w:rFonts w:ascii="Times New Roman" w:hAnsi="Times New Roman"/>
          <w:b/>
          <w:i/>
          <w:sz w:val="24"/>
          <w:szCs w:val="24"/>
        </w:rPr>
        <w:t>Наш дом – Россия, наш дом Земля</w:t>
      </w:r>
      <w:r w:rsidR="00FD25A7" w:rsidRPr="0003215B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b/>
          <w:sz w:val="24"/>
          <w:szCs w:val="24"/>
        </w:rPr>
        <w:t>Цель:</w:t>
      </w:r>
      <w:r w:rsidRPr="00FD25A7">
        <w:rPr>
          <w:rFonts w:ascii="Times New Roman" w:hAnsi="Times New Roman"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 своей страны и страны изучаемого языка Великобритании</w:t>
      </w:r>
    </w:p>
    <w:p w:rsidR="00FD25A7" w:rsidRPr="00FD25A7" w:rsidRDefault="00FD25A7" w:rsidP="00FF467D">
      <w:pPr>
        <w:pStyle w:val="af"/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b/>
          <w:sz w:val="24"/>
          <w:szCs w:val="24"/>
        </w:rPr>
        <w:t xml:space="preserve">Ключевые дела: 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 xml:space="preserve">Конкурс песни и строя; 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 xml:space="preserve">Уроки мужества; 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Месячник патриотического воспитания;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Традиционный календарь (день прав человека, день конституции, день независимости России и т. д.);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 xml:space="preserve">Праздник «Салют, Победа!» (к 9 мая); 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lastRenderedPageBreak/>
        <w:t>•</w:t>
      </w:r>
      <w:r w:rsidRPr="00FD25A7">
        <w:rPr>
          <w:rFonts w:ascii="Times New Roman" w:hAnsi="Times New Roman"/>
          <w:sz w:val="24"/>
          <w:szCs w:val="24"/>
        </w:rPr>
        <w:tab/>
        <w:t xml:space="preserve">Заочные (виртуальные) экскурсии по историческим местам России  «Русь златоглавая», по стране Великобритании (достопримечательности); 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Программы, посвященные памяти выпускникам школы, погибшим при исполнении служебного долга;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Участие в муниципальных, окружных, городских  и  областных конкурсах патриотической и краеведческой направленности.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D25A7">
        <w:rPr>
          <w:rFonts w:ascii="Times New Roman" w:hAnsi="Times New Roman"/>
          <w:b/>
          <w:sz w:val="24"/>
          <w:szCs w:val="24"/>
        </w:rPr>
        <w:t>Совместная педагогическая деятельность семьи и школы: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проведение дней открытых дверей;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организация встреч с родителями-военнослужащими;</w:t>
      </w:r>
    </w:p>
    <w:p w:rsidR="00FD25A7" w:rsidRP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 xml:space="preserve">посещение семей, в которых есть (или были) ветераны войны; </w:t>
      </w:r>
    </w:p>
    <w:p w:rsidR="00FD25A7" w:rsidRDefault="00FD25A7" w:rsidP="00FF467D">
      <w:pPr>
        <w:pStyle w:val="af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привлечение родителей к подготовке и проведению  Конкурс песни и строя</w:t>
      </w:r>
    </w:p>
    <w:p w:rsidR="00754844" w:rsidRPr="0003215B" w:rsidRDefault="00754844" w:rsidP="00FD25A7">
      <w:pPr>
        <w:pStyle w:val="af"/>
        <w:numPr>
          <w:ilvl w:val="0"/>
          <w:numId w:val="33"/>
        </w:numPr>
        <w:ind w:left="284" w:hanging="142"/>
        <w:rPr>
          <w:rFonts w:ascii="Times New Roman" w:hAnsi="Times New Roman"/>
          <w:b/>
          <w:i/>
          <w:sz w:val="24"/>
          <w:szCs w:val="24"/>
        </w:rPr>
      </w:pPr>
      <w:r w:rsidRPr="0003215B">
        <w:rPr>
          <w:rFonts w:ascii="Times New Roman" w:hAnsi="Times New Roman"/>
          <w:b/>
          <w:i/>
          <w:sz w:val="24"/>
          <w:szCs w:val="24"/>
        </w:rPr>
        <w:t>Дорога к человечности</w:t>
      </w:r>
    </w:p>
    <w:p w:rsid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b/>
          <w:sz w:val="24"/>
          <w:szCs w:val="24"/>
        </w:rPr>
        <w:t xml:space="preserve">Цель: </w:t>
      </w:r>
      <w:r w:rsidRPr="00FD25A7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 обучающихся, толерантности, терпимости</w:t>
      </w:r>
    </w:p>
    <w:p w:rsidR="00FD25A7" w:rsidRPr="009B72F9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b/>
          <w:sz w:val="24"/>
          <w:szCs w:val="24"/>
        </w:rPr>
      </w:pPr>
      <w:r w:rsidRPr="009B72F9">
        <w:rPr>
          <w:rFonts w:ascii="Times New Roman" w:hAnsi="Times New Roman"/>
          <w:b/>
          <w:sz w:val="24"/>
          <w:szCs w:val="24"/>
        </w:rPr>
        <w:t xml:space="preserve">Ключевые дела: 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проведение Дня вежливости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Месячник правовых знаний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Акции «Милосердие», «Помоги друзьям нашим меньшим»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День пожилого человека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День матери</w:t>
      </w:r>
    </w:p>
    <w:p w:rsidR="009B72F9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 xml:space="preserve">Открытые интегрированные уроки по темам: «Традиции и обычаи страны изучаемого языка», «Национальная кухня британцев»; </w:t>
      </w:r>
      <w:r w:rsidR="009B72F9">
        <w:rPr>
          <w:rFonts w:ascii="Times New Roman" w:hAnsi="Times New Roman"/>
          <w:sz w:val="24"/>
          <w:szCs w:val="24"/>
        </w:rPr>
        <w:t xml:space="preserve">   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«Русские  и английские игрушки – сувениры»;</w:t>
      </w:r>
    </w:p>
    <w:p w:rsidR="00FD25A7" w:rsidRPr="009B72F9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b/>
          <w:sz w:val="24"/>
          <w:szCs w:val="24"/>
        </w:rPr>
      </w:pPr>
      <w:r w:rsidRPr="009B72F9">
        <w:rPr>
          <w:rFonts w:ascii="Times New Roman" w:hAnsi="Times New Roman"/>
          <w:b/>
          <w:sz w:val="24"/>
          <w:szCs w:val="24"/>
        </w:rPr>
        <w:t>Совместная педагогическая деятельность семьи и школы: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проведение дней открытых дверей;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организация встреч с родителями;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 xml:space="preserve">поздравление семей, в которых родители – пожилые люди; </w:t>
      </w:r>
    </w:p>
    <w:p w:rsidR="00FD25A7" w:rsidRPr="00FD25A7" w:rsidRDefault="00FD25A7" w:rsidP="00FF467D">
      <w:pPr>
        <w:pStyle w:val="af"/>
        <w:spacing w:after="0" w:line="240" w:lineRule="auto"/>
        <w:ind w:left="284" w:firstLine="283"/>
        <w:rPr>
          <w:rFonts w:ascii="Times New Roman" w:hAnsi="Times New Roman"/>
          <w:sz w:val="24"/>
          <w:szCs w:val="24"/>
        </w:rPr>
      </w:pPr>
      <w:r w:rsidRPr="00FD25A7">
        <w:rPr>
          <w:rFonts w:ascii="Times New Roman" w:hAnsi="Times New Roman"/>
          <w:sz w:val="24"/>
          <w:szCs w:val="24"/>
        </w:rPr>
        <w:t>•</w:t>
      </w:r>
      <w:r w:rsidRPr="00FD25A7">
        <w:rPr>
          <w:rFonts w:ascii="Times New Roman" w:hAnsi="Times New Roman"/>
          <w:sz w:val="24"/>
          <w:szCs w:val="24"/>
        </w:rPr>
        <w:tab/>
        <w:t>привлечение родителей к</w:t>
      </w:r>
      <w:r w:rsidR="009B72F9">
        <w:rPr>
          <w:rFonts w:ascii="Times New Roman" w:hAnsi="Times New Roman"/>
          <w:sz w:val="24"/>
          <w:szCs w:val="24"/>
        </w:rPr>
        <w:t xml:space="preserve"> подготовке и проведению  акций</w:t>
      </w:r>
    </w:p>
    <w:p w:rsidR="00525EB8" w:rsidRPr="0003215B" w:rsidRDefault="00754844" w:rsidP="00525EB8">
      <w:pPr>
        <w:pStyle w:val="af"/>
        <w:numPr>
          <w:ilvl w:val="0"/>
          <w:numId w:val="33"/>
        </w:numPr>
        <w:ind w:left="284" w:hanging="142"/>
        <w:rPr>
          <w:rFonts w:ascii="Times New Roman" w:hAnsi="Times New Roman"/>
          <w:b/>
          <w:i/>
          <w:sz w:val="24"/>
          <w:szCs w:val="24"/>
        </w:rPr>
      </w:pPr>
      <w:r w:rsidRPr="0003215B">
        <w:rPr>
          <w:rFonts w:ascii="Times New Roman" w:hAnsi="Times New Roman"/>
          <w:b/>
          <w:i/>
          <w:sz w:val="24"/>
          <w:szCs w:val="24"/>
        </w:rPr>
        <w:t>Труд-основа жизни</w:t>
      </w:r>
    </w:p>
    <w:p w:rsidR="00525EB8" w:rsidRDefault="00525EB8" w:rsidP="00FF467D">
      <w:pPr>
        <w:pStyle w:val="a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B72F9" w:rsidRPr="00525EB8">
        <w:rPr>
          <w:rFonts w:ascii="Times New Roman" w:hAnsi="Times New Roman"/>
          <w:b/>
          <w:sz w:val="24"/>
          <w:szCs w:val="24"/>
        </w:rPr>
        <w:t>Цель:</w:t>
      </w:r>
      <w:r w:rsidR="009B72F9" w:rsidRPr="00525EB8">
        <w:rPr>
          <w:rFonts w:ascii="Times New Roman" w:hAnsi="Times New Roman"/>
          <w:sz w:val="24"/>
          <w:szCs w:val="24"/>
        </w:rPr>
        <w:t xml:space="preserve"> воспитание трудолюбия, творческого отношения к учению, труду</w:t>
      </w:r>
    </w:p>
    <w:p w:rsidR="009B72F9" w:rsidRPr="00525EB8" w:rsidRDefault="00525EB8" w:rsidP="00FF467D">
      <w:pPr>
        <w:pStyle w:val="a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9B72F9" w:rsidRPr="009B72F9">
        <w:rPr>
          <w:rFonts w:ascii="Times New Roman" w:hAnsi="Times New Roman"/>
          <w:b/>
          <w:sz w:val="24"/>
          <w:szCs w:val="24"/>
        </w:rPr>
        <w:t xml:space="preserve">Ключевые дела: </w:t>
      </w:r>
    </w:p>
    <w:p w:rsidR="009B72F9" w:rsidRPr="009B72F9" w:rsidRDefault="009B72F9" w:rsidP="00FF467D">
      <w:pPr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проведение экскурсий на предприятия города: авиационный завод, Иркутский хлебозавод и др.;</w:t>
      </w:r>
    </w:p>
    <w:p w:rsidR="009B72F9" w:rsidRPr="009B72F9" w:rsidRDefault="009B72F9" w:rsidP="00FF467D">
      <w:pPr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участие в конкурсах декоративно-прикладного творчества школьников;</w:t>
      </w:r>
    </w:p>
    <w:p w:rsidR="009B72F9" w:rsidRPr="009B72F9" w:rsidRDefault="009B72F9" w:rsidP="00FF467D">
      <w:pPr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проведение субботников</w:t>
      </w:r>
      <w:r>
        <w:rPr>
          <w:rFonts w:ascii="Times New Roman" w:hAnsi="Times New Roman"/>
          <w:sz w:val="24"/>
          <w:szCs w:val="24"/>
        </w:rPr>
        <w:t>, организация дежурства</w:t>
      </w:r>
    </w:p>
    <w:p w:rsidR="009B72F9" w:rsidRPr="009B72F9" w:rsidRDefault="009B72F9" w:rsidP="00FF467D">
      <w:pPr>
        <w:tabs>
          <w:tab w:val="left" w:pos="709"/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9B72F9">
        <w:rPr>
          <w:rFonts w:ascii="Times New Roman" w:hAnsi="Times New Roman"/>
          <w:b/>
          <w:sz w:val="24"/>
          <w:szCs w:val="24"/>
        </w:rPr>
        <w:t>Совместная педагогическая деятельность семьи и школы:</w:t>
      </w:r>
    </w:p>
    <w:p w:rsidR="009B72F9" w:rsidRPr="009B72F9" w:rsidRDefault="009B72F9" w:rsidP="00FF467D">
      <w:pPr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организация встреч с родителями и проведение бесед о профессиях;</w:t>
      </w:r>
    </w:p>
    <w:p w:rsidR="009B72F9" w:rsidRDefault="009B72F9" w:rsidP="00FF467D">
      <w:pPr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привлечение родителей к проведению  экскурсий</w:t>
      </w:r>
    </w:p>
    <w:p w:rsidR="00754844" w:rsidRPr="0003215B" w:rsidRDefault="00754844" w:rsidP="00FD25A7">
      <w:pPr>
        <w:pStyle w:val="af"/>
        <w:numPr>
          <w:ilvl w:val="0"/>
          <w:numId w:val="33"/>
        </w:numPr>
        <w:ind w:left="284" w:hanging="142"/>
        <w:rPr>
          <w:rFonts w:ascii="Times New Roman" w:hAnsi="Times New Roman"/>
          <w:b/>
          <w:i/>
          <w:sz w:val="24"/>
          <w:szCs w:val="24"/>
        </w:rPr>
      </w:pPr>
      <w:r w:rsidRPr="0003215B">
        <w:rPr>
          <w:rFonts w:ascii="Times New Roman" w:hAnsi="Times New Roman"/>
          <w:b/>
          <w:i/>
          <w:sz w:val="24"/>
          <w:szCs w:val="24"/>
        </w:rPr>
        <w:t xml:space="preserve">В мире </w:t>
      </w:r>
      <w:proofErr w:type="gramStart"/>
      <w:r w:rsidRPr="0003215B">
        <w:rPr>
          <w:rFonts w:ascii="Times New Roman" w:hAnsi="Times New Roman"/>
          <w:b/>
          <w:i/>
          <w:sz w:val="24"/>
          <w:szCs w:val="24"/>
        </w:rPr>
        <w:t>прекрасного</w:t>
      </w:r>
      <w:proofErr w:type="gramEnd"/>
    </w:p>
    <w:p w:rsidR="009B72F9" w:rsidRDefault="009B72F9" w:rsidP="00FF467D">
      <w:pPr>
        <w:pStyle w:val="a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b/>
          <w:sz w:val="24"/>
          <w:szCs w:val="24"/>
        </w:rPr>
        <w:t>Цель:</w:t>
      </w:r>
      <w:r w:rsidRPr="009B72F9">
        <w:rPr>
          <w:rFonts w:ascii="Times New Roman" w:hAnsi="Times New Roman"/>
          <w:sz w:val="24"/>
          <w:szCs w:val="24"/>
        </w:rPr>
        <w:t xml:space="preserve"> воспитание ценностного отношения к </w:t>
      </w:r>
      <w:proofErr w:type="gramStart"/>
      <w:r w:rsidRPr="009B72F9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9B72F9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</w:t>
      </w:r>
    </w:p>
    <w:p w:rsidR="009B72F9" w:rsidRPr="009B72F9" w:rsidRDefault="009B72F9" w:rsidP="00FF467D">
      <w:pPr>
        <w:pStyle w:val="a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72F9">
        <w:rPr>
          <w:rFonts w:ascii="Times New Roman" w:hAnsi="Times New Roman"/>
          <w:b/>
          <w:sz w:val="24"/>
          <w:szCs w:val="24"/>
        </w:rPr>
        <w:lastRenderedPageBreak/>
        <w:t xml:space="preserve">Ключевые дела: 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 xml:space="preserve">Дни духовности и культуры «Сияние России»; 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Традиционные конкурсы художественного творчества обучающихся (Русское слово, Весенняя капель, конкурс песни на Английском языке и т. д.);</w:t>
      </w:r>
      <w:proofErr w:type="gramEnd"/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 xml:space="preserve">Посещение Театра юного зрителя, Иркутской филармонии, Театра кукол «Аистенок»; 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72F9">
        <w:rPr>
          <w:rFonts w:ascii="Times New Roman" w:hAnsi="Times New Roman"/>
          <w:b/>
          <w:sz w:val="24"/>
          <w:szCs w:val="24"/>
        </w:rPr>
        <w:t>Совместная педагогическая деятельность семьи и школы: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организация выставок совместного творчества детей и родителей;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участие семей в конкурсах-смотрах художественной самодеятельности;</w:t>
      </w:r>
    </w:p>
    <w:p w:rsid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привлечение родителей к организации и проведению выходов в театры города</w:t>
      </w:r>
    </w:p>
    <w:p w:rsidR="00754844" w:rsidRPr="0003215B" w:rsidRDefault="00754844" w:rsidP="00FD25A7">
      <w:pPr>
        <w:pStyle w:val="af"/>
        <w:numPr>
          <w:ilvl w:val="0"/>
          <w:numId w:val="33"/>
        </w:numPr>
        <w:ind w:left="284" w:hanging="142"/>
        <w:rPr>
          <w:rFonts w:ascii="Times New Roman" w:hAnsi="Times New Roman"/>
          <w:b/>
          <w:i/>
          <w:sz w:val="24"/>
          <w:szCs w:val="24"/>
        </w:rPr>
      </w:pPr>
      <w:r w:rsidRPr="0003215B">
        <w:rPr>
          <w:rFonts w:ascii="Times New Roman" w:hAnsi="Times New Roman"/>
          <w:b/>
          <w:i/>
          <w:sz w:val="24"/>
          <w:szCs w:val="24"/>
        </w:rPr>
        <w:t>Живая планета</w:t>
      </w:r>
    </w:p>
    <w:p w:rsidR="009B72F9" w:rsidRPr="009B72F9" w:rsidRDefault="009B72F9" w:rsidP="00FF467D">
      <w:pPr>
        <w:pStyle w:val="a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B72F9">
        <w:rPr>
          <w:rFonts w:ascii="Times New Roman" w:hAnsi="Times New Roman"/>
          <w:b/>
          <w:sz w:val="24"/>
          <w:szCs w:val="24"/>
        </w:rPr>
        <w:t xml:space="preserve">Цель:  </w:t>
      </w:r>
      <w:r w:rsidRPr="009B72F9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9B72F9" w:rsidRPr="009B72F9" w:rsidRDefault="009B72F9" w:rsidP="00FF467D">
      <w:pPr>
        <w:pStyle w:val="a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72F9">
        <w:rPr>
          <w:rFonts w:ascii="Times New Roman" w:hAnsi="Times New Roman"/>
          <w:b/>
          <w:sz w:val="24"/>
          <w:szCs w:val="24"/>
        </w:rPr>
        <w:t xml:space="preserve">Ключевые дела: 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проведение месячника экологического воспитания;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 xml:space="preserve">Проведение конкурса плакатов «Байкал-жемчужина Сибири!»; 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 xml:space="preserve">Акция «День Земли»; 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Традиционный календарь (Синичкин день, Всемирный день животных, День птиц, Всемирный день Земли и т. д.);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Проведение тематических декад, экскурсий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B72F9">
        <w:rPr>
          <w:rFonts w:ascii="Times New Roman" w:hAnsi="Times New Roman"/>
          <w:b/>
          <w:sz w:val="24"/>
          <w:szCs w:val="24"/>
        </w:rPr>
        <w:t>Совместная педагогическая деятельность семьи и школы:</w:t>
      </w:r>
    </w:p>
    <w:p w:rsidR="009B72F9" w:rsidRP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привлечение родителей к благоустройству пришкольной территории</w:t>
      </w:r>
    </w:p>
    <w:p w:rsidR="009B72F9" w:rsidRDefault="009B72F9" w:rsidP="00FF467D">
      <w:pPr>
        <w:pStyle w:val="af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B72F9">
        <w:rPr>
          <w:rFonts w:ascii="Times New Roman" w:hAnsi="Times New Roman"/>
          <w:sz w:val="24"/>
          <w:szCs w:val="24"/>
        </w:rPr>
        <w:t>•</w:t>
      </w:r>
      <w:r w:rsidRPr="009B72F9">
        <w:rPr>
          <w:rFonts w:ascii="Times New Roman" w:hAnsi="Times New Roman"/>
          <w:sz w:val="24"/>
          <w:szCs w:val="24"/>
        </w:rPr>
        <w:tab/>
        <w:t>помощь в организации экскурсий в Ботанический сад, в оранжерею, Лимнологический музей, Музей природы</w:t>
      </w:r>
      <w:r>
        <w:rPr>
          <w:rFonts w:ascii="Times New Roman" w:hAnsi="Times New Roman"/>
          <w:sz w:val="24"/>
          <w:szCs w:val="24"/>
        </w:rPr>
        <w:t>.</w:t>
      </w:r>
    </w:p>
    <w:p w:rsidR="00FF467D" w:rsidRDefault="00FF467D" w:rsidP="00575FAF">
      <w:pPr>
        <w:ind w:firstLine="797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75FAF" w:rsidRPr="00575FAF" w:rsidRDefault="00575FAF" w:rsidP="00575FAF">
      <w:pPr>
        <w:ind w:firstLine="7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5FA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Успешной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реализации программы </w:t>
      </w:r>
      <w:r w:rsidRPr="00575FA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духовно-нравственного воспитания, развития учащихся при получени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и начального общего образования, плана </w:t>
      </w:r>
      <w:r w:rsidRPr="00575FA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внеурочной и внеклассной работы с учащимися способствуе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</w:t>
      </w:r>
      <w:r w:rsidRPr="00575FA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сеть кружков и факультативов, основной задачей которых является расширение дополнительного образования школьников.</w:t>
      </w:r>
      <w:r w:rsidRPr="0057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Система дополнительного образования, прежде </w:t>
      </w:r>
      <w:proofErr w:type="gramStart"/>
      <w:r w:rsidRPr="00575FAF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всего</w:t>
      </w:r>
      <w:proofErr w:type="gramEnd"/>
      <w:r w:rsidRPr="00575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способствует развитию творческих способностей, поддержке индивидуальности ребенка. Решение данной задачи требует огромного внимания к изучению личности ребенка, выявлению творческих способностей. Создать условия для реализации личности ребенка – задача не только руководителей кружков, но и классных руководителей, которые занимались диагностикой интересов школьников и вовлечением детей в кружковую работу. </w:t>
      </w:r>
    </w:p>
    <w:p w:rsidR="00754844" w:rsidRDefault="00575FAF" w:rsidP="00575FAF">
      <w:pPr>
        <w:widowControl w:val="0"/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 w:rsidRPr="00575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 школе осуществляют  работу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более 15</w:t>
      </w:r>
      <w:r w:rsidRPr="00575F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объединений следующих  направлений </w:t>
      </w:r>
      <w:r w:rsidRPr="00575FA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(художественно-эстетическое, декоративно-прикладное, спортивное, военно-патриотическое, социальное), в которых занимается около 50% учеников. </w:t>
      </w:r>
    </w:p>
    <w:p w:rsidR="00DE770B" w:rsidRPr="00732703" w:rsidRDefault="0003215B" w:rsidP="00DE770B">
      <w:pPr>
        <w:pStyle w:val="a3"/>
        <w:ind w:firstLine="708"/>
        <w:jc w:val="left"/>
        <w:outlineLvl w:val="1"/>
        <w:rPr>
          <w:rStyle w:val="Zag11"/>
          <w:rFonts w:ascii="Times New Roman" w:hAnsi="Times New Roman"/>
          <w:iCs/>
          <w:color w:val="auto"/>
          <w:szCs w:val="24"/>
        </w:rPr>
      </w:pPr>
      <w:bookmarkStart w:id="1" w:name="_Toc288394104"/>
      <w:bookmarkStart w:id="2" w:name="_Toc288410571"/>
      <w:bookmarkStart w:id="3" w:name="_Toc288410700"/>
      <w:bookmarkStart w:id="4" w:name="_Toc294246109"/>
      <w:r>
        <w:rPr>
          <w:rFonts w:ascii="Times New Roman" w:hAnsi="Times New Roman"/>
          <w:color w:val="FF0000"/>
          <w:szCs w:val="24"/>
        </w:rPr>
        <w:t xml:space="preserve"> </w:t>
      </w:r>
      <w:r w:rsidR="00575FAF">
        <w:rPr>
          <w:rFonts w:ascii="Times New Roman" w:hAnsi="Times New Roman"/>
          <w:color w:val="FF0000"/>
          <w:szCs w:val="24"/>
        </w:rPr>
        <w:t xml:space="preserve"> </w:t>
      </w:r>
      <w:r w:rsidR="00DE770B" w:rsidRPr="00732703">
        <w:rPr>
          <w:rFonts w:ascii="Times New Roman" w:hAnsi="Times New Roman"/>
          <w:szCs w:val="24"/>
        </w:rPr>
        <w:t>Программа формирования экологической культуры,</w:t>
      </w:r>
      <w:r w:rsidR="001C7E0B" w:rsidRPr="00732703">
        <w:rPr>
          <w:rFonts w:ascii="Times New Roman" w:hAnsi="Times New Roman"/>
          <w:szCs w:val="24"/>
        </w:rPr>
        <w:t xml:space="preserve"> </w:t>
      </w:r>
      <w:r w:rsidR="00DE770B" w:rsidRPr="00732703">
        <w:rPr>
          <w:rFonts w:ascii="Times New Roman" w:hAnsi="Times New Roman"/>
          <w:szCs w:val="24"/>
        </w:rPr>
        <w:t>здорового и безопасного образа жизни</w:t>
      </w:r>
      <w:bookmarkEnd w:id="1"/>
      <w:bookmarkEnd w:id="2"/>
      <w:bookmarkEnd w:id="3"/>
      <w:bookmarkEnd w:id="4"/>
      <w:r w:rsidR="001C7E0B" w:rsidRPr="00732703">
        <w:rPr>
          <w:rFonts w:ascii="Times New Roman" w:hAnsi="Times New Roman"/>
          <w:szCs w:val="24"/>
        </w:rPr>
        <w:t xml:space="preserve"> </w:t>
      </w:r>
      <w:r w:rsidR="001C7E0B" w:rsidRPr="00732703">
        <w:rPr>
          <w:rFonts w:ascii="Times New Roman" w:hAnsi="Times New Roman"/>
          <w:b w:val="0"/>
          <w:szCs w:val="24"/>
        </w:rPr>
        <w:t xml:space="preserve">разработана </w:t>
      </w:r>
      <w:r>
        <w:rPr>
          <w:rFonts w:ascii="Times New Roman" w:hAnsi="Times New Roman"/>
          <w:b w:val="0"/>
          <w:szCs w:val="24"/>
        </w:rPr>
        <w:t xml:space="preserve">на основе примерной основной образовательной программы, </w:t>
      </w:r>
      <w:r w:rsidR="001C7E0B" w:rsidRPr="00732703">
        <w:rPr>
          <w:rFonts w:ascii="Times New Roman" w:hAnsi="Times New Roman"/>
          <w:b w:val="0"/>
          <w:szCs w:val="24"/>
        </w:rPr>
        <w:t>Программы развития школы и</w:t>
      </w:r>
      <w:r w:rsidR="001C7E0B" w:rsidRPr="00732703">
        <w:rPr>
          <w:rFonts w:ascii="Times New Roman" w:hAnsi="Times New Roman"/>
          <w:szCs w:val="24"/>
        </w:rPr>
        <w:t xml:space="preserve"> </w:t>
      </w:r>
      <w:r w:rsidR="00DE770B" w:rsidRPr="00732703">
        <w:rPr>
          <w:rStyle w:val="Zag11"/>
          <w:rFonts w:ascii="Times New Roman" w:hAnsi="Times New Roman"/>
          <w:b w:val="0"/>
          <w:iCs/>
          <w:color w:val="auto"/>
          <w:szCs w:val="24"/>
        </w:rPr>
        <w:t>организована по направлениям:</w:t>
      </w:r>
    </w:p>
    <w:p w:rsidR="00DE770B" w:rsidRPr="00170DF0" w:rsidRDefault="00DE770B" w:rsidP="00DE770B">
      <w:pPr>
        <w:numPr>
          <w:ilvl w:val="0"/>
          <w:numId w:val="26"/>
        </w:numPr>
        <w:snapToGrid w:val="0"/>
        <w:ind w:left="142" w:hanging="142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 экологически безопасной, </w:t>
      </w:r>
      <w:proofErr w:type="spellStart"/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здоровьесберегающей</w:t>
      </w:r>
      <w:proofErr w:type="spellEnd"/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инфраструктуры школы;</w:t>
      </w:r>
    </w:p>
    <w:p w:rsidR="00DE770B" w:rsidRPr="00170DF0" w:rsidRDefault="00DE770B" w:rsidP="00DE770B">
      <w:pPr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ind w:left="142" w:hanging="142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Рациональная организация образовательного процесса;</w:t>
      </w:r>
    </w:p>
    <w:p w:rsidR="00DE770B" w:rsidRPr="00170DF0" w:rsidRDefault="00DE770B" w:rsidP="00DE770B">
      <w:pPr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ind w:left="142" w:hanging="142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ценностного отношения к здоровью и здоровому образу жизни;</w:t>
      </w:r>
    </w:p>
    <w:p w:rsidR="00DE770B" w:rsidRPr="00170DF0" w:rsidRDefault="00DE770B" w:rsidP="00DE770B">
      <w:pPr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ind w:left="142" w:hanging="142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физкультурно-оздоровительной работы;</w:t>
      </w:r>
    </w:p>
    <w:p w:rsidR="00DE770B" w:rsidRPr="00170DF0" w:rsidRDefault="00DE770B" w:rsidP="00DE770B">
      <w:pPr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ind w:left="142" w:hanging="142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Организация воспитательной работы;</w:t>
      </w:r>
    </w:p>
    <w:p w:rsidR="00DE770B" w:rsidRPr="00170DF0" w:rsidRDefault="00DE770B" w:rsidP="00DE770B">
      <w:pPr>
        <w:numPr>
          <w:ilvl w:val="0"/>
          <w:numId w:val="26"/>
        </w:numPr>
        <w:shd w:val="clear" w:color="auto" w:fill="FFFFFF"/>
        <w:ind w:left="142" w:hanging="142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Профилактика детского травматизма;</w:t>
      </w:r>
    </w:p>
    <w:p w:rsidR="00DE770B" w:rsidRDefault="00DE770B" w:rsidP="00DE770B">
      <w:pPr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ind w:left="142" w:hanging="142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0DF0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Просветительская работа с учащимися и родителями (законными представителями) учащихся.</w:t>
      </w:r>
    </w:p>
    <w:p w:rsidR="0057042F" w:rsidRPr="0003215B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3215B">
        <w:rPr>
          <w:rStyle w:val="Zag11"/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 программы: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Создание </w:t>
      </w:r>
      <w:proofErr w:type="spellStart"/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здоровьесберегающих</w:t>
      </w:r>
      <w:proofErr w:type="spellEnd"/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</w:t>
      </w:r>
      <w:r w:rsidR="0003215B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словий организации образователь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процесса;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Формирование у учащихся потребности в здоровом образе жизни,  стремления к укреплению своего здоровья и развитию своих физических способностей;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Формирование у учащихся экологической культуры.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программы: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Создание условий, способствующих сохранению и укреплению здоровья участников образовательного процесса.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2.Формирование у учащихся и педагогов потребности в физическом и психическом саморазвитии.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3.Совершенствование санитарно-гигиенической, просветительской, консультативной, информационной работы со всеми участниками образовательного процесса.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4.Пропаганда среди обучающихся и их родителей здорового образа жизни. Профилактика наркомании, СПИДа, алкоголизма, курения у школьников.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5.Повышение результативности методической работы по вопросам </w:t>
      </w:r>
      <w:proofErr w:type="spellStart"/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здоровьесбережения</w:t>
      </w:r>
      <w:proofErr w:type="spellEnd"/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образовательного процесса и предупреждения травматизма.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6.Обновление материально-технической базы, используемой для реализации программы «Путь к здоровью».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7.Привлечение внимания семьи, органов местного самоуправления, широкой общественности к экологической обстановке. </w:t>
      </w:r>
    </w:p>
    <w:p w:rsidR="001C7E0B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8. Развитие материально-технической базы с целью создания условий для сохранения здоровья учащихся.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Ожидаемые результаты: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повышение уровня физического, психического и социального здоровья учащихся;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самореализация личности;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социальная адаптация;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снижение уровня заболеваемости детей простудными заболеваниями, заболеваниями позвоночника и глаз.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повышение уровня профилактической работы;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повышение уровня экологической культуры;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создание оптимального режима учебного труда; </w:t>
      </w:r>
    </w:p>
    <w:p w:rsidR="00BC0566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осознанное отношение детей, их родителей (законных представителей), педагогов к состоянию здоровья как основному фактору успеха на последующих этапах жизни.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направления: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Совершенствование нормативно-правовых условий, сохранение и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здоровья учащихся.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Анализ состояния здоровья учащихся. Оформление аналитических и статистических отчетов о состоянии здоровья учащихся в школе.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1.2.Издание и анализ локальных и нормативных актов по сохранению и развитию здоровья обучающихся.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1.3.Формирование секции «Здоровье» в составе Управляющего совета школы.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1.4.Утверждение режима питания, средней стоимости питания на заседании родительского комитета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Создание комплекса управленчес</w:t>
      </w:r>
      <w:r w:rsidR="001244E2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ких условий, включающих: </w:t>
      </w:r>
      <w:proofErr w:type="gramStart"/>
      <w:r w:rsidR="001244E2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зационно-содержательные</w:t>
      </w:r>
      <w:proofErr w:type="gramEnd"/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информационно-аналитические, мотивационно-целевые, планово-прогностические, организационно-исполнительские, контрольно-диагностические, регулятивно-коррекционные.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2.1.Организация оздоровительных режимных моментов в организации занятий в первой половине дня (зарядка, физкультминутки).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2.2.Организация учебных занятий с исключением факторов, негативно влияющих на здоровье учащихся (неподвижная поза на уроке, отсутствие живых чувственных ощущений, преобладание словесно-информационного принципа учебного процесса, отсутствие чувственно-эмоционального фона на уроке).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 Составление расписания уроков, предусматривающее чередование предметов с высоким баллом по шкале трудности с предметами, которые позволяют частичную релаксацию учащихся.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Составление расписания второй половины дня, предусматривающее чередование занятий и отдыха.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2.6. Мониторинг физического здоровья учащихся по итогам медосмотра. 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 Анализ состояния психи</w:t>
      </w:r>
      <w:r w:rsidR="001244E2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ческого здоровья вновь поступив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ших учащихся.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 Проведение общешкольных родительских собраний по актуализации ценности здоровья.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2.9. Проведение методических совещаний на тему «Учет индивидуальных особенностей детей».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2.10. Проведение психологических тренингов для формирования благоприятного морально-психологического климата среди всех субъектов образовательного процесса.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Развитие материально-технической базы с целью создания условий для сохранения здоровья учащихся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Оборудование спортзала.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Оборудование спортивной площадки во дворе школы.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Оборудование кабинетов школы.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Обеспечение учебно-методической литературой.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 Приобретение ТСО.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3.6. Приобретение лекарственных препаратов для витаминизации детей.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Формирование информационно-экспертных условий с целью обеспечения эффективности управления образовательным процессом по сохранению здоровья учащихся.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4.1.Развитие системы информирования субъектов образовательного процесса по вопросам сохранения и развития здоровья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4.2.С целью контроля сохранения и развития здоровья учащихся: организация социологических исследований, опросов, анкетирования учащихся, родителей и учителей; анализ способов и форм доведения информации до родителей; анализ использования информационного обеспечения для создания </w:t>
      </w:r>
      <w:proofErr w:type="spellStart"/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здоровьесберегающих</w:t>
      </w:r>
      <w:proofErr w:type="spellEnd"/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условий; коллективный анал</w:t>
      </w:r>
      <w:r w:rsidR="0003215B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качества педагогических усло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вий, обеспечивающих сохранение и укрепление психофизического здоровья.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и методики, используемые при реализации программы: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Лекционные занятия;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Тренинги;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Индивидуальные и групповые консультации;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Тесты и анкетирование;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Диспуты;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Родительские лектории;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Ролевые игры;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Рефераты;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Выпуск газет; листовок;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Просмотр учебных фильмов;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Экскурсии;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Субботники;</w:t>
      </w:r>
    </w:p>
    <w:p w:rsidR="0057042F" w:rsidRPr="0057042F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Конкурсы;</w:t>
      </w:r>
    </w:p>
    <w:p w:rsidR="00BC0566" w:rsidRDefault="0057042F" w:rsidP="0057042F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57042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Спортивные мероприятия.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отсутствуют пропуски занятий физкультуры без уважительных причин, учащиеся, освобожденные по состоянию здоровья от занятий по физкультуре. </w:t>
      </w:r>
      <w:proofErr w:type="gramStart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работают спортивные секции (мини-футбол, баскетбол (девушки и юноши), японское фехтование на мечах «Кендо», кикбоксинг.</w:t>
      </w:r>
      <w:proofErr w:type="gramEnd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Разработан и действует комплекс физкультминуток и смены динамических пауз на уроках (в соответствии с расписанием</w:t>
      </w:r>
      <w:r w:rsidR="0003215B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для учащихся начальной школы.</w:t>
      </w:r>
    </w:p>
    <w:p w:rsidR="00BC0566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Регулярно (сентябрь, март) проводятся дни здоровья, в которых участвуют все участники образовательного процесса.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целью формирования у учащихся осознанной потребности в сохранении и укреплении здоровья, в плане воспитательной работы школы имеется раздел, направленный на формирование здорового образа жизни, который включает в себя   следующие мероприятия: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Дни здоровья,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Веселые старты;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Зимние школьные олимпийские игры;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Летние школьные олимпийские игры;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Уроки оздоровительной физкультуры,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Конкурсы рисунков: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«Алкоголь – яд  и обман», 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«Курить – здоровью вредить»,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« Нет наркотикам»;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Конкурс сочинений «Мы против СПИДа»,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Тематические классные часы,</w:t>
      </w:r>
    </w:p>
    <w:p w:rsidR="00BC0566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Уроки здоровья 1-4 </w:t>
      </w:r>
      <w:proofErr w:type="spellStart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61919" w:rsidRPr="00261919" w:rsidRDefault="00261919" w:rsidP="00794D5F">
      <w:pPr>
        <w:widowControl w:val="0"/>
        <w:autoSpaceDE w:val="0"/>
        <w:autoSpaceDN w:val="0"/>
        <w:adjustRightInd w:val="0"/>
        <w:snapToGrid w:val="0"/>
        <w:ind w:left="142" w:firstLine="566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Большую роль в формировании  ЗОЖ и сохранения здоровья  учащихся  школы призваны сыграть внеклассные уроки нравственности  и  здоровья, которые проводятся у нас с 1 по 4 классы. Они включают в себя этические занятия  и динамическую  разминку.</w:t>
      </w:r>
    </w:p>
    <w:p w:rsidR="00261919" w:rsidRPr="00261919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Программа  уроков  нравственности и здоровья   разрабатываются творческой группой учителей под руководством заместителя директора по воспитательной работе.</w:t>
      </w:r>
    </w:p>
    <w:p w:rsidR="00BC0566" w:rsidRDefault="00261919" w:rsidP="00261919">
      <w:pPr>
        <w:widowControl w:val="0"/>
        <w:autoSpaceDE w:val="0"/>
        <w:autoSpaceDN w:val="0"/>
        <w:adjustRightInd w:val="0"/>
        <w:snapToGrid w:val="0"/>
        <w:ind w:left="142" w:firstLine="0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794D5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Медицинским работником</w:t>
      </w: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совместно с санитарным активом  выпускается </w:t>
      </w:r>
      <w:proofErr w:type="spellStart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санбюллетень</w:t>
      </w:r>
      <w:proofErr w:type="spellEnd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вопросам соблюдения </w:t>
      </w:r>
      <w:proofErr w:type="spellStart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санитарно</w:t>
      </w:r>
      <w:proofErr w:type="spellEnd"/>
      <w:r w:rsidR="00794D5F" w:rsidRPr="00794D5F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гигиенических норм, профилактики инфекционных заболеваний, профилактики вредных привычек. Проводятся индивидуальные и коллективные </w:t>
      </w:r>
      <w:proofErr w:type="spellStart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санитарно</w:t>
      </w:r>
      <w:proofErr w:type="spellEnd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просветительские беседы.  Заместителем директора по ВР  школы проводится индивидуальная и групповая работа  с учащимися группы риска по предупреждению </w:t>
      </w:r>
      <w:proofErr w:type="spellStart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девиантного</w:t>
      </w:r>
      <w:proofErr w:type="spellEnd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поведения и профилактике вредных привычек.</w:t>
      </w:r>
    </w:p>
    <w:p w:rsidR="00794D5F" w:rsidRDefault="00794D5F" w:rsidP="00261919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</w:t>
      </w:r>
      <w:proofErr w:type="gramStart"/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аботник</w:t>
      </w:r>
      <w:r w:rsidR="00261919"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регулярно выступает перед педагогическим коллективом и родителями по вопросам сохранения и укрепления здоровья школьников. </w:t>
      </w:r>
    </w:p>
    <w:p w:rsidR="00794D5F" w:rsidRDefault="00794D5F" w:rsidP="00261919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Медицинская сестра школы </w:t>
      </w:r>
      <w:proofErr w:type="spellStart"/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Быргазова</w:t>
      </w:r>
      <w:proofErr w:type="spellEnd"/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И.В. является победителем городского конкурса «Лучшая медицинская сестра образовательного учреждения».</w:t>
      </w:r>
    </w:p>
    <w:p w:rsidR="00794D5F" w:rsidRPr="00A327AC" w:rsidRDefault="00261919" w:rsidP="00A327AC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педагогов школы организован психологический лекторий, включающий </w:t>
      </w:r>
      <w:proofErr w:type="spellStart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здоровьесберегающую</w:t>
      </w:r>
      <w:proofErr w:type="spellEnd"/>
      <w:r w:rsidRPr="00261919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тематику</w:t>
      </w:r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94D5F" w:rsidRPr="002C4ED3" w:rsidRDefault="009B4271" w:rsidP="009B4271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Учебные нагрузки в школе не превышают возрастные нормативы, оговоренные в СанПиНах.</w:t>
      </w:r>
    </w:p>
    <w:p w:rsidR="001D2FE7" w:rsidRPr="002C4ED3" w:rsidRDefault="001D2FE7" w:rsidP="009B4271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2844"/>
        <w:gridCol w:w="2684"/>
        <w:gridCol w:w="3260"/>
        <w:gridCol w:w="2977"/>
      </w:tblGrid>
      <w:tr w:rsidR="00794D5F" w:rsidRPr="00794D5F" w:rsidTr="00794D5F">
        <w:tc>
          <w:tcPr>
            <w:tcW w:w="2844" w:type="dxa"/>
          </w:tcPr>
          <w:p w:rsidR="00794D5F" w:rsidRPr="00794D5F" w:rsidRDefault="00794D5F" w:rsidP="00794D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Zag11"/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D5F">
              <w:rPr>
                <w:rStyle w:val="Zag11"/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 класс</w:t>
            </w:r>
          </w:p>
        </w:tc>
        <w:tc>
          <w:tcPr>
            <w:tcW w:w="2684" w:type="dxa"/>
          </w:tcPr>
          <w:p w:rsidR="00794D5F" w:rsidRPr="00794D5F" w:rsidRDefault="00794D5F" w:rsidP="00794D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Zag11"/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D5F">
              <w:rPr>
                <w:rStyle w:val="Zag11"/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 класс</w:t>
            </w:r>
          </w:p>
        </w:tc>
        <w:tc>
          <w:tcPr>
            <w:tcW w:w="3260" w:type="dxa"/>
          </w:tcPr>
          <w:p w:rsidR="00794D5F" w:rsidRPr="00794D5F" w:rsidRDefault="00794D5F" w:rsidP="00794D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Zag11"/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D5F">
              <w:rPr>
                <w:rStyle w:val="Zag11"/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 класс</w:t>
            </w:r>
          </w:p>
        </w:tc>
        <w:tc>
          <w:tcPr>
            <w:tcW w:w="2977" w:type="dxa"/>
          </w:tcPr>
          <w:p w:rsidR="00794D5F" w:rsidRPr="00794D5F" w:rsidRDefault="00794D5F" w:rsidP="00794D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Zag11"/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D5F">
              <w:rPr>
                <w:rStyle w:val="Zag11"/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 класс</w:t>
            </w:r>
          </w:p>
        </w:tc>
      </w:tr>
      <w:tr w:rsidR="00794D5F" w:rsidTr="00794D5F">
        <w:tc>
          <w:tcPr>
            <w:tcW w:w="2844" w:type="dxa"/>
          </w:tcPr>
          <w:p w:rsidR="00794D5F" w:rsidRDefault="00794D5F" w:rsidP="00794D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Zag11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Times New Roman" w:hAnsi="Times New Roman" w:cs="Times New Roman"/>
                <w:iCs/>
                <w:sz w:val="24"/>
                <w:szCs w:val="24"/>
              </w:rPr>
              <w:t>21ч.</w:t>
            </w:r>
          </w:p>
        </w:tc>
        <w:tc>
          <w:tcPr>
            <w:tcW w:w="2684" w:type="dxa"/>
          </w:tcPr>
          <w:p w:rsidR="00794D5F" w:rsidRDefault="00794D5F" w:rsidP="00794D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Zag11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Times New Roman" w:hAnsi="Times New Roman" w:cs="Times New Roman"/>
                <w:iCs/>
                <w:sz w:val="24"/>
                <w:szCs w:val="24"/>
              </w:rPr>
              <w:t>26ч.</w:t>
            </w:r>
          </w:p>
        </w:tc>
        <w:tc>
          <w:tcPr>
            <w:tcW w:w="3260" w:type="dxa"/>
          </w:tcPr>
          <w:p w:rsidR="00794D5F" w:rsidRDefault="00794D5F" w:rsidP="00794D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Zag11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Times New Roman" w:hAnsi="Times New Roman" w:cs="Times New Roman"/>
                <w:iCs/>
                <w:sz w:val="24"/>
                <w:szCs w:val="24"/>
              </w:rPr>
              <w:t>26 ч.</w:t>
            </w:r>
          </w:p>
        </w:tc>
        <w:tc>
          <w:tcPr>
            <w:tcW w:w="2977" w:type="dxa"/>
          </w:tcPr>
          <w:p w:rsidR="00794D5F" w:rsidRDefault="00794D5F" w:rsidP="00794D5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Style w:val="Zag11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Zag11"/>
                <w:rFonts w:ascii="Times New Roman" w:eastAsia="Times New Roman" w:hAnsi="Times New Roman" w:cs="Times New Roman"/>
                <w:iCs/>
                <w:sz w:val="24"/>
                <w:szCs w:val="24"/>
              </w:rPr>
              <w:t>26ч.</w:t>
            </w:r>
          </w:p>
        </w:tc>
      </w:tr>
    </w:tbl>
    <w:p w:rsidR="00794D5F" w:rsidRPr="009B4271" w:rsidRDefault="00794D5F" w:rsidP="00794D5F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Расписание уроков составляется с учетом дневной и недельной работоспособности учащихся и шкалы трудности учебных предметов</w:t>
      </w:r>
      <w:r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94D5F" w:rsidRDefault="00794D5F" w:rsidP="009B4271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0566" w:rsidRDefault="009B4271" w:rsidP="009B4271">
      <w:pPr>
        <w:widowControl w:val="0"/>
        <w:autoSpaceDE w:val="0"/>
        <w:autoSpaceDN w:val="0"/>
        <w:adjustRightInd w:val="0"/>
        <w:snapToGrid w:val="0"/>
        <w:ind w:left="142" w:firstLine="425"/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план работы школы на год включены позиции содействия здоровью. В школе выработана стратегия содействия здоровью согласно принятым нормативам и правовым документам. Данная стратегия предполагает вовлечение всех сотрудников, учащихся школы и их родителей, а также другие учебные учреждения района и общественность района.</w:t>
      </w:r>
    </w:p>
    <w:p w:rsidR="00A327AC" w:rsidRPr="00FD1315" w:rsidRDefault="009B4271" w:rsidP="00FD1315">
      <w:pPr>
        <w:widowControl w:val="0"/>
        <w:autoSpaceDE w:val="0"/>
        <w:autoSpaceDN w:val="0"/>
        <w:adjustRightInd w:val="0"/>
        <w:snapToGrid w:val="0"/>
        <w:ind w:left="142" w:firstLine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Урок – главное поле реализации </w:t>
      </w:r>
      <w:proofErr w:type="spellStart"/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здоровьесберегающих</w:t>
      </w:r>
      <w:proofErr w:type="spellEnd"/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образовательных технологий. Все педагоги школы активно используют технологии, признанные </w:t>
      </w:r>
      <w:proofErr w:type="spellStart"/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здоровьесберегающими</w:t>
      </w:r>
      <w:proofErr w:type="spellEnd"/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педагогика сотрудничества, игровые технологии, технологии уровневой дифференциации, групповые технологии. Данные технологии решают проблему эргономичности обучения, так как они являются эффективными, безопасными для здоровья </w:t>
      </w:r>
      <w:proofErr w:type="gramStart"/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обучаемых</w:t>
      </w:r>
      <w:proofErr w:type="gramEnd"/>
      <w:r w:rsidRPr="009B4271">
        <w:rPr>
          <w:rStyle w:val="Zag11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способствуют развитию личности.</w:t>
      </w:r>
    </w:p>
    <w:p w:rsidR="00720BE3" w:rsidRPr="00720BE3" w:rsidRDefault="00720BE3" w:rsidP="00A327AC">
      <w:pPr>
        <w:shd w:val="clear" w:color="auto" w:fill="FFFFFF"/>
        <w:spacing w:after="68" w:line="123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коррекционной работы</w:t>
      </w:r>
      <w:r w:rsidRPr="00720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коррекцию недостатков психического и физического развития детей с ограниченными возможностями здоровья, преодоление трудностей в освоении основной образовательной программы начального общего образования, оказание помощи и поддержки детям данной категории.</w:t>
      </w:r>
    </w:p>
    <w:p w:rsidR="00720BE3" w:rsidRPr="00720BE3" w:rsidRDefault="00720BE3" w:rsidP="00720B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программой коррекционной работы в 2012-2016 гг. психологической службой проводились соответствующие мероприятия. </w:t>
      </w:r>
    </w:p>
    <w:p w:rsidR="00720BE3" w:rsidRPr="00720BE3" w:rsidRDefault="00720BE3" w:rsidP="00720BE3">
      <w:pPr>
        <w:rPr>
          <w:rFonts w:ascii="Calibri" w:eastAsia="Calibri" w:hAnsi="Calibri" w:cs="Times New Roman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846"/>
        <w:gridCol w:w="2977"/>
        <w:gridCol w:w="2977"/>
        <w:gridCol w:w="2835"/>
      </w:tblGrid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0BE3">
              <w:rPr>
                <w:rFonts w:ascii="Times New Roman" w:eastAsia="Calibri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BE3">
              <w:rPr>
                <w:rFonts w:ascii="Times New Roman" w:eastAsia="Calibri" w:hAnsi="Times New Roman" w:cs="Times New Roman"/>
                <w:b/>
              </w:rPr>
              <w:t>2012-2013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BE3">
              <w:rPr>
                <w:rFonts w:ascii="Times New Roman" w:eastAsia="Calibri" w:hAnsi="Times New Roman" w:cs="Times New Roman"/>
                <w:b/>
              </w:rPr>
              <w:t>2013-2014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BE3">
              <w:rPr>
                <w:rFonts w:ascii="Times New Roman" w:eastAsia="Calibri" w:hAnsi="Times New Roman" w:cs="Times New Roman"/>
                <w:b/>
              </w:rPr>
              <w:t>2014-2015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BE3">
              <w:rPr>
                <w:rFonts w:ascii="Times New Roman" w:eastAsia="Calibri" w:hAnsi="Times New Roman" w:cs="Times New Roman"/>
                <w:b/>
              </w:rPr>
              <w:t>2015-2016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20BE3">
              <w:rPr>
                <w:rFonts w:ascii="Times New Roman" w:eastAsia="Calibri" w:hAnsi="Times New Roman" w:cs="Times New Roman"/>
                <w:b/>
                <w:i/>
              </w:rPr>
              <w:t>1 классы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720BE3" w:rsidRPr="00720BE3" w:rsidRDefault="00720BE3" w:rsidP="00720B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 xml:space="preserve">Определение уровня готовности  детей к обучению в школе по показателям: </w:t>
            </w:r>
            <w:r w:rsidRPr="00720BE3">
              <w:rPr>
                <w:rFonts w:ascii="Times New Roman" w:eastAsia="Calibri" w:hAnsi="Times New Roman" w:cs="Times New Roman"/>
                <w:i/>
              </w:rPr>
              <w:lastRenderedPageBreak/>
              <w:t>восприятие, внимание, память, мышление, представления об окружающем мире, мотивация к обучению, готовность руки к письму, развитие речи, уровень тревожности.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Проведено 103 индивидуальных обследований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первоклассников. Выявлено 10 учащихся с низким уровнем готовности к обучению  в школе. 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Проведено 91 индивидуальное обследование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первоклассников. Выявлено 10 учащихся с низким уровнем готовности к обучению  в школе.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Проведено 91 индивидуальное обследование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первоклассников. Выявлено 13 учащихся с низким уровнем готовности к обучению  в школе</w:t>
            </w:r>
            <w:proofErr w:type="gramStart"/>
            <w:r w:rsidRPr="00720BE3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Проведено 108 индивидуальных обследований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первоклассников. Выявлено 19 учащихся с низким уровнем готовности к обучению  в школе.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lastRenderedPageBreak/>
              <w:t xml:space="preserve">Определение уровня </w:t>
            </w:r>
            <w:proofErr w:type="spellStart"/>
            <w:r w:rsidRPr="00720BE3">
              <w:rPr>
                <w:rFonts w:ascii="Times New Roman" w:eastAsia="Calibri" w:hAnsi="Times New Roman" w:cs="Times New Roman"/>
                <w:i/>
              </w:rPr>
              <w:t>адаптированности</w:t>
            </w:r>
            <w:proofErr w:type="spellEnd"/>
            <w:r w:rsidRPr="00720BE3">
              <w:rPr>
                <w:rFonts w:ascii="Times New Roman" w:eastAsia="Calibri" w:hAnsi="Times New Roman" w:cs="Times New Roman"/>
                <w:i/>
              </w:rPr>
              <w:t xml:space="preserve"> учащихся к обучению в школе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Выявлено 10 не достаточно адаптировавшихся учащихся.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Выявлено 11 не достаточно адаптировавшихся учащихся.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Выявлено 20 не достаточно адаптировавшихся учащихся.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Выявлено 35 не достаточно адаптировавшихся учащихся.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Проведение коррекционно-развивающих занятий, направленных на развитие когнитивной  и эмоциональной сферы.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 течение учебного года проведены занятия с 25 детьми. 17 из них начали справляться с учебной программой.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 течение учебного года проведены занятия с 11 детьми. 9 из них начали справляться с учебной программой.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 течение учебного года проведены занятия с 20 детьми. 14 из них начали справляться с учебной программой.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В течение учебного года проведены занятия с 35 детьми. </w:t>
            </w:r>
            <w:proofErr w:type="gramStart"/>
            <w:r w:rsidRPr="00720BE3">
              <w:rPr>
                <w:rFonts w:ascii="Times New Roman" w:eastAsia="Calibri" w:hAnsi="Times New Roman" w:cs="Times New Roman"/>
              </w:rPr>
              <w:t>На конец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</w:t>
            </w:r>
            <w:r w:rsidRPr="00720BE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720BE3">
              <w:rPr>
                <w:rFonts w:ascii="Times New Roman" w:eastAsia="Calibri" w:hAnsi="Times New Roman" w:cs="Times New Roman"/>
              </w:rPr>
              <w:t xml:space="preserve"> четверти начали справляться с учебной программой 12 детей. 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Индивидуальная работа по результатам диагностики адаптации к обучению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Охвачено 10 детей.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Охвачено 11 детей.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Охвачено 18 детей.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Охвачено 19 детей.</w:t>
            </w:r>
          </w:p>
        </w:tc>
      </w:tr>
      <w:tr w:rsidR="00720BE3" w:rsidRPr="00720BE3" w:rsidTr="00281898">
        <w:trPr>
          <w:trHeight w:val="1406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Изучение социально-психологической адаптации первоклассников к обучению в школе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Большинство детей адаптировалось к обучению. 3 детей не достаточно </w:t>
            </w:r>
            <w:proofErr w:type="gramStart"/>
            <w:r w:rsidRPr="00720BE3">
              <w:rPr>
                <w:rFonts w:ascii="Times New Roman" w:eastAsia="Calibri" w:hAnsi="Times New Roman" w:cs="Times New Roman"/>
              </w:rPr>
              <w:t>адаптированы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Большинство детей адаптировалось к обучению.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Большинство детей адаптировалось к обучению.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Большинство детей адаптировалось к обучению.  1 учащийся по результатам ММПК был выведен в коррекционный класс другой школы.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Индивидуальные консультации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Проведены 24 </w:t>
            </w:r>
            <w:proofErr w:type="gramStart"/>
            <w:r w:rsidRPr="00720BE3">
              <w:rPr>
                <w:rFonts w:ascii="Times New Roman" w:eastAsia="Calibri" w:hAnsi="Times New Roman" w:cs="Times New Roman"/>
              </w:rPr>
              <w:t>консультативных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беседы с учащимися, 13 с родителями.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Проведены 27 </w:t>
            </w:r>
            <w:proofErr w:type="gramStart"/>
            <w:r w:rsidRPr="00720BE3">
              <w:rPr>
                <w:rFonts w:ascii="Times New Roman" w:eastAsia="Calibri" w:hAnsi="Times New Roman" w:cs="Times New Roman"/>
              </w:rPr>
              <w:t>консультативных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беседы с учащимися, 15 с родителями.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25 консультативных бесед с учащимися, 15 с родителями.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Проведены 22 консультативные беседы с учащимися, 12 с родителями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Оформление индивидуальных карт развития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Оформлены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на каждого учащегося.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Оформлены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на каждого учащегося.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Оформлены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на каждого учащегося.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Оформлены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на каждого учащегося.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0BE3">
              <w:rPr>
                <w:rFonts w:ascii="Times New Roman" w:eastAsia="Calibri" w:hAnsi="Times New Roman" w:cs="Times New Roman"/>
                <w:b/>
                <w:i/>
              </w:rPr>
              <w:t>2 классы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 xml:space="preserve">Изучение школьной мотивации 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(4 человека) с негативным отношением к школе. Проведены беседы с детьми и педагогами.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(2 человека) с негативным отношением к школе. Проведены беседы с детьми и педагогами.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Учащихся данной категории не выявлено.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(2 человека) с негативным отношением к школе. Проведены беседы с детьми и педагогами.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 xml:space="preserve">Цветовой рейтинг предметов 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Выявлены учащиеся, испытывающие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негативное состояние на ряде предметов. Проведены консультации для педагогов по улучшению состояния детей на уроках.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Выявлены учащиеся, испытывающие негативное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состояние на ряде предметов. Проведены консультации для педагогов по улучшению состояния детей на уроках.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Не выявлено учащихся, испытывающих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негативное состояние на каких - либо предметах.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Не выявлено учащихся, испытывающих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негативное состояние на каких - либо предметах</w:t>
            </w:r>
            <w:proofErr w:type="gramStart"/>
            <w:r w:rsidRPr="00720BE3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lastRenderedPageBreak/>
              <w:t>Индивидуальная коррекционно-развивающая работа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8 детьми.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6 детьми.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6 детьми.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5 детьми.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Индивидуальное консультирование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6 консультативных бесед с детьми.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7 консультативных бесед с детьми.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5 консультативных бесед с детьми.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Проведены 2 консультативные беседы с детьми.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0BE3">
              <w:rPr>
                <w:rFonts w:ascii="Times New Roman" w:eastAsia="Calibri" w:hAnsi="Times New Roman" w:cs="Times New Roman"/>
                <w:b/>
                <w:i/>
              </w:rPr>
              <w:t>3 классы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 xml:space="preserve">Изучение школьной мотивации 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(4 человека) с негативным отношением к школе. Проведены беседы с детьми и педагогами.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(5 человек) с негативным отношением к школе. Проведены беседы с детьми и педагогами.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(3 человека) с негативным отношением к школе. Проведены беседы с детьми и педагогами.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(2 человека) с негативным отношением к школе. Проведены беседы с детьми и педагогами.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 xml:space="preserve">Цветовой рейтинг предметов 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Не выявлено учащихся, испытывающих негативное состояние на каких - либо предметах</w:t>
            </w:r>
            <w:proofErr w:type="gramStart"/>
            <w:r w:rsidRPr="00720BE3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учащиеся, испытывающие негативное состояние на ряде предметов. Проведены консультации для педагогов по улучшению состояния детей на уроках.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учащиеся, испытывающие негативное состояние на ряде предметов. Проведены консультации для педагогов по улучшению состояния детей на уроках.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Запланирована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в апреле.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Индивидуальная коррекционно-развивающая работа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4 детьми.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4 детьми.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3 детьми.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4 детьми.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Индивидуальные консультации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12 детьми.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10 детьми.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12 детьми.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8 детьми.</w:t>
            </w:r>
          </w:p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20BE3">
              <w:rPr>
                <w:rFonts w:ascii="Times New Roman" w:eastAsia="Calibri" w:hAnsi="Times New Roman" w:cs="Times New Roman"/>
                <w:b/>
                <w:i/>
              </w:rPr>
              <w:t>4 классы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 xml:space="preserve">Изучение школьной мотивации 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(6 человек) с негативным отношением к школе. Проведены беседы с детьми и педагогами.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(3 человека) с негативным отношением к школе. Проведены беседы с детьми и педагогами.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(4 человека) с негативным отношением к школе. Проведены беседы с детьми и педагогами.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Выявлены учащиеся (2 человека) с негативным отношением к школе. Проведены беседы с детьми и педагогами.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 xml:space="preserve">Цветовой рейтинг предметов 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Выявлены учащиеся, испытывающие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негативное состояние на ряде предметов. Проведены консультации для педагогов по улучшению состояния детей на уроках.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Не выявлено учащихся, испытывающих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негативное состояние на каких - либо предметах.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Выявлены учащиеся, испытывающие негативное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состояние на ряде предметов. Проведены консультации для педагогов по улучшению состояния детей на уроках.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lastRenderedPageBreak/>
              <w:t xml:space="preserve">Не выявлено учащихся, испытывающих </w:t>
            </w:r>
            <w:r w:rsidRPr="00720BE3">
              <w:rPr>
                <w:rFonts w:ascii="Times New Roman" w:eastAsia="Calibri" w:hAnsi="Times New Roman" w:cs="Times New Roman"/>
              </w:rPr>
              <w:lastRenderedPageBreak/>
              <w:t>негативное состояние на каких - либо предметах.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lastRenderedPageBreak/>
              <w:t>Изучение когнитивной сферы (овладение операциями логического мышления, различные виды памяти, внимание) 4 классы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Не изучалась.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Большинство детей имеют средний и высокий уровень развития памяти и логики. Затруднения выявлены в таких операциях как сравнение, выделение существенных признаков  и аналогии.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Большинство детей имеют средний и высокий уровень развития памяти и логики. Затруднения выявлены в таких операциях как сравнение, обобщение, выделение существенных признаков  и аналогии.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Большинство детей имеют средний и высокий уровень развития памяти и логики. Затруднения выявлены в таких операциях как сравнение, выделение существенных признаков.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Консультации для классных руководителей будущих 5 классов.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Проведено 6 консультаций. 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Проведено 3 консультации. 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:rsidR="00720BE3" w:rsidRPr="00720BE3" w:rsidRDefault="00720BE3" w:rsidP="00720BE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Проведено 4 консультации. </w:t>
            </w:r>
          </w:p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</w:p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>Ещё не проводились.</w:t>
            </w:r>
          </w:p>
        </w:tc>
      </w:tr>
      <w:tr w:rsidR="00720BE3" w:rsidRPr="00720BE3" w:rsidTr="00281898">
        <w:trPr>
          <w:trHeight w:val="248"/>
        </w:trPr>
        <w:tc>
          <w:tcPr>
            <w:tcW w:w="3250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  <w:i/>
              </w:rPr>
            </w:pPr>
            <w:r w:rsidRPr="00720BE3">
              <w:rPr>
                <w:rFonts w:ascii="Times New Roman" w:eastAsia="Calibri" w:hAnsi="Times New Roman" w:cs="Times New Roman"/>
                <w:i/>
              </w:rPr>
              <w:t>Индивидуальные консультации</w:t>
            </w:r>
          </w:p>
        </w:tc>
        <w:tc>
          <w:tcPr>
            <w:tcW w:w="2846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20 детьми и 9 родителями.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18 детьми и 7 родителями.</w:t>
            </w:r>
          </w:p>
        </w:tc>
        <w:tc>
          <w:tcPr>
            <w:tcW w:w="2977" w:type="dxa"/>
            <w:shd w:val="clear" w:color="auto" w:fill="auto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20 детьми и 6 родителями.</w:t>
            </w:r>
          </w:p>
        </w:tc>
        <w:tc>
          <w:tcPr>
            <w:tcW w:w="2835" w:type="dxa"/>
          </w:tcPr>
          <w:p w:rsidR="00720BE3" w:rsidRPr="00720BE3" w:rsidRDefault="00720BE3" w:rsidP="00720BE3">
            <w:pPr>
              <w:rPr>
                <w:rFonts w:ascii="Times New Roman" w:eastAsia="Calibri" w:hAnsi="Times New Roman" w:cs="Times New Roman"/>
              </w:rPr>
            </w:pPr>
            <w:r w:rsidRPr="00720BE3">
              <w:rPr>
                <w:rFonts w:ascii="Times New Roman" w:eastAsia="Calibri" w:hAnsi="Times New Roman" w:cs="Times New Roman"/>
              </w:rPr>
              <w:t xml:space="preserve">На данное время </w:t>
            </w:r>
            <w:proofErr w:type="gramStart"/>
            <w:r w:rsidRPr="00720BE3"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 w:rsidRPr="00720BE3">
              <w:rPr>
                <w:rFonts w:ascii="Times New Roman" w:eastAsia="Calibri" w:hAnsi="Times New Roman" w:cs="Times New Roman"/>
              </w:rPr>
              <w:t xml:space="preserve"> с 14 детьми и 4 родителями.</w:t>
            </w:r>
          </w:p>
        </w:tc>
      </w:tr>
    </w:tbl>
    <w:p w:rsidR="00B4517B" w:rsidRPr="00E45670" w:rsidRDefault="00B4517B" w:rsidP="00720BE3">
      <w:pPr>
        <w:pStyle w:val="a8"/>
        <w:shd w:val="clear" w:color="auto" w:fill="FFFFFF"/>
        <w:spacing w:before="0" w:beforeAutospacing="0" w:after="68" w:afterAutospacing="0" w:line="123" w:lineRule="atLeast"/>
        <w:jc w:val="both"/>
      </w:pPr>
    </w:p>
    <w:p w:rsidR="00294445" w:rsidRDefault="00720BE3" w:rsidP="006C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4517B" w:rsidRPr="006C01EB">
        <w:rPr>
          <w:rFonts w:ascii="Times New Roman" w:hAnsi="Times New Roman" w:cs="Times New Roman"/>
        </w:rPr>
        <w:t xml:space="preserve">рограмма коррекционной работы в школе реализуется на постоянной основе. Коррекционно-развивающей работой охвачены учащиеся  всей начальной школы. </w:t>
      </w:r>
    </w:p>
    <w:p w:rsidR="006C01EB" w:rsidRDefault="00720BE3" w:rsidP="006C0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4517B" w:rsidRPr="006C01EB">
        <w:rPr>
          <w:rFonts w:ascii="Times New Roman" w:hAnsi="Times New Roman" w:cs="Times New Roman"/>
        </w:rPr>
        <w:t>оррекционно-развивающая работа, проводимая с детьми</w:t>
      </w:r>
      <w:r w:rsidR="006C01EB" w:rsidRPr="006C01EB">
        <w:rPr>
          <w:rFonts w:ascii="Times New Roman" w:hAnsi="Times New Roman" w:cs="Times New Roman"/>
        </w:rPr>
        <w:t>,</w:t>
      </w:r>
      <w:r w:rsidR="00B4517B" w:rsidRPr="006C01EB">
        <w:rPr>
          <w:rFonts w:ascii="Times New Roman" w:hAnsi="Times New Roman" w:cs="Times New Roman"/>
        </w:rPr>
        <w:t xml:space="preserve"> способна повысить возможности адаптации части детей к обучению в школе.</w:t>
      </w:r>
    </w:p>
    <w:p w:rsidR="00DE770B" w:rsidRPr="00496DC5" w:rsidRDefault="00DE770B" w:rsidP="006C01EB">
      <w:pPr>
        <w:rPr>
          <w:color w:val="000000"/>
        </w:rPr>
      </w:pPr>
      <w:r>
        <w:rPr>
          <w:color w:val="000000"/>
        </w:rPr>
        <w:t xml:space="preserve"> </w:t>
      </w:r>
    </w:p>
    <w:p w:rsidR="00DE770B" w:rsidRPr="00496DC5" w:rsidRDefault="00FD1315" w:rsidP="00DE770B">
      <w:pPr>
        <w:pStyle w:val="a8"/>
        <w:shd w:val="clear" w:color="auto" w:fill="FFFFFF"/>
        <w:spacing w:before="0" w:beforeAutospacing="0" w:after="68" w:afterAutospacing="0" w:line="123" w:lineRule="atLeast"/>
        <w:rPr>
          <w:color w:val="000000"/>
        </w:rPr>
      </w:pPr>
      <w:r w:rsidRPr="00FD1315">
        <w:rPr>
          <w:b/>
          <w:color w:val="000000"/>
        </w:rPr>
        <w:t xml:space="preserve"> </w:t>
      </w:r>
      <w:r w:rsidR="00DE770B" w:rsidRPr="008F55AE">
        <w:rPr>
          <w:b/>
          <w:color w:val="000000"/>
        </w:rPr>
        <w:t xml:space="preserve"> Организационный</w:t>
      </w:r>
      <w:r w:rsidR="001C7E0B">
        <w:rPr>
          <w:b/>
          <w:color w:val="000000"/>
        </w:rPr>
        <w:t xml:space="preserve"> </w:t>
      </w:r>
      <w:r w:rsidR="00DE770B" w:rsidRPr="008F55AE">
        <w:rPr>
          <w:b/>
          <w:color w:val="000000"/>
        </w:rPr>
        <w:t>раздел основной образовательной программы</w:t>
      </w:r>
      <w:r w:rsidR="00A327AC" w:rsidRPr="00A327AC">
        <w:rPr>
          <w:b/>
          <w:color w:val="000000"/>
        </w:rPr>
        <w:t xml:space="preserve"> </w:t>
      </w:r>
      <w:r w:rsidR="00A327AC">
        <w:rPr>
          <w:b/>
          <w:color w:val="000000"/>
        </w:rPr>
        <w:t>начального общего образования</w:t>
      </w:r>
      <w:r w:rsidR="00DE770B">
        <w:rPr>
          <w:color w:val="000000"/>
        </w:rPr>
        <w:t>: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ind w:firstLine="708"/>
        <w:jc w:val="both"/>
        <w:rPr>
          <w:color w:val="000000"/>
        </w:rPr>
      </w:pPr>
      <w:r w:rsidRPr="00DC252E">
        <w:rPr>
          <w:b/>
          <w:color w:val="000000"/>
        </w:rPr>
        <w:t>Учебный план</w:t>
      </w:r>
      <w:r w:rsidR="001C7E0B">
        <w:rPr>
          <w:b/>
          <w:color w:val="000000"/>
        </w:rPr>
        <w:t xml:space="preserve"> </w:t>
      </w:r>
      <w:r>
        <w:rPr>
          <w:color w:val="000000"/>
        </w:rPr>
        <w:t>началь</w:t>
      </w:r>
      <w:r w:rsidRPr="00496DC5">
        <w:rPr>
          <w:color w:val="000000"/>
        </w:rPr>
        <w:t>ного общего образования</w:t>
      </w:r>
      <w:r w:rsidR="001C7E0B">
        <w:rPr>
          <w:color w:val="000000"/>
        </w:rPr>
        <w:t xml:space="preserve"> </w:t>
      </w:r>
      <w:r>
        <w:rPr>
          <w:color w:val="000000"/>
        </w:rPr>
        <w:t xml:space="preserve">обеспечивает реализацию требований Стандарта, определяет общий объём нагрузки и максимальный объём аудиторной нагрузки учащихся, состав и структуру обязательных предметных областей по классам. 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Учебный план содержит все обязательные предметные области и учебные предметы и соответствует Примерному учебному плану Примерной образовательной программы НОО. Нормативный срок освоения – 4 года. Общий объем нагрузки  соответствует требованиям ФГОС и составляет </w:t>
      </w:r>
      <w:r w:rsidRPr="00581887">
        <w:rPr>
          <w:bCs/>
        </w:rPr>
        <w:t>3345</w:t>
      </w:r>
      <w:r w:rsidRPr="00184BC6">
        <w:rPr>
          <w:color w:val="000000"/>
        </w:rPr>
        <w:t>часов.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ind w:firstLine="708"/>
        <w:rPr>
          <w:color w:val="000000"/>
        </w:rPr>
      </w:pPr>
      <w:r>
        <w:rPr>
          <w:color w:val="000000"/>
        </w:rPr>
        <w:t>Максимальный объем аудиторной нагрузки соответствует требованиям СанПиН 2.4.2.2821-10.</w:t>
      </w:r>
      <w:r w:rsidR="001C7E0B">
        <w:rPr>
          <w:color w:val="000000"/>
        </w:rPr>
        <w:t xml:space="preserve"> </w:t>
      </w:r>
    </w:p>
    <w:p w:rsidR="00DE770B" w:rsidRPr="008F55AE" w:rsidRDefault="00DE770B" w:rsidP="00DE770B">
      <w:pPr>
        <w:rPr>
          <w:rFonts w:ascii="Times New Roman" w:hAnsi="Times New Roman"/>
          <w:bCs/>
          <w:iCs/>
          <w:sz w:val="24"/>
          <w:szCs w:val="24"/>
        </w:rPr>
      </w:pPr>
      <w:r w:rsidRPr="008F55AE">
        <w:rPr>
          <w:rFonts w:ascii="Times New Roman" w:hAnsi="Times New Roman"/>
          <w:sz w:val="24"/>
          <w:szCs w:val="24"/>
        </w:rPr>
        <w:t>Учебный план:</w:t>
      </w:r>
    </w:p>
    <w:p w:rsidR="00DE770B" w:rsidRPr="00B60B2B" w:rsidRDefault="00DE770B" w:rsidP="00DE770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bCs/>
          <w:iCs/>
          <w:sz w:val="24"/>
          <w:szCs w:val="24"/>
        </w:rPr>
      </w:pPr>
      <w:r w:rsidRPr="00B60B2B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вает</w:t>
      </w:r>
      <w:r w:rsidRPr="00B60B2B">
        <w:rPr>
          <w:rFonts w:ascii="Times New Roman" w:hAnsi="Times New Roman"/>
          <w:sz w:val="24"/>
          <w:szCs w:val="24"/>
        </w:rPr>
        <w:t xml:space="preserve"> преемственность содержания образования  между уровнями обучения; </w:t>
      </w:r>
    </w:p>
    <w:p w:rsidR="00DE770B" w:rsidRPr="00B60B2B" w:rsidRDefault="00DE770B" w:rsidP="00DE770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создает</w:t>
      </w:r>
      <w:r w:rsidRPr="00B60B2B">
        <w:rPr>
          <w:rFonts w:ascii="Times New Roman" w:hAnsi="Times New Roman"/>
          <w:bCs/>
          <w:iCs/>
          <w:sz w:val="24"/>
          <w:szCs w:val="24"/>
        </w:rPr>
        <w:t xml:space="preserve"> условия для успешной социализации личности, развития информационной и коммуникативной культуры подростков;</w:t>
      </w:r>
    </w:p>
    <w:p w:rsidR="00DE770B" w:rsidRPr="00B60B2B" w:rsidRDefault="00DE770B" w:rsidP="00DE770B">
      <w:pPr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реализует</w:t>
      </w:r>
      <w:r w:rsidRPr="00B60B2B">
        <w:rPr>
          <w:rFonts w:ascii="Times New Roman" w:hAnsi="Times New Roman"/>
          <w:bCs/>
          <w:iCs/>
          <w:sz w:val="24"/>
          <w:szCs w:val="24"/>
        </w:rPr>
        <w:t xml:space="preserve"> экологическое образование.</w:t>
      </w:r>
    </w:p>
    <w:p w:rsidR="00DE770B" w:rsidRPr="00B60B2B" w:rsidRDefault="00DE770B" w:rsidP="00DE770B">
      <w:pPr>
        <w:tabs>
          <w:tab w:val="left" w:pos="4500"/>
          <w:tab w:val="left" w:pos="9180"/>
          <w:tab w:val="left" w:pos="9360"/>
        </w:tabs>
        <w:ind w:firstLine="680"/>
        <w:rPr>
          <w:rFonts w:ascii="Times New Roman" w:hAnsi="Times New Roman"/>
          <w:sz w:val="24"/>
          <w:szCs w:val="24"/>
        </w:rPr>
      </w:pPr>
      <w:r w:rsidRPr="00B60B2B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DE770B" w:rsidRPr="00B60B2B" w:rsidRDefault="00DE770B" w:rsidP="00DE770B">
      <w:pPr>
        <w:tabs>
          <w:tab w:val="left" w:pos="4500"/>
          <w:tab w:val="left" w:pos="9180"/>
          <w:tab w:val="left" w:pos="9360"/>
        </w:tabs>
        <w:ind w:firstLine="680"/>
        <w:rPr>
          <w:rFonts w:ascii="Times New Roman" w:hAnsi="Times New Roman"/>
          <w:sz w:val="24"/>
          <w:szCs w:val="24"/>
        </w:rPr>
      </w:pPr>
      <w:r w:rsidRPr="00E45670">
        <w:rPr>
          <w:rFonts w:ascii="Times New Roman" w:hAnsi="Times New Roman"/>
          <w:b/>
          <w:i/>
          <w:sz w:val="24"/>
          <w:szCs w:val="24"/>
        </w:rPr>
        <w:lastRenderedPageBreak/>
        <w:t>Обязательная часть</w:t>
      </w:r>
      <w:r w:rsidRPr="00B60B2B">
        <w:rPr>
          <w:rFonts w:ascii="Times New Roman" w:hAnsi="Times New Roman"/>
          <w:sz w:val="24"/>
          <w:szCs w:val="24"/>
        </w:rPr>
        <w:t xml:space="preserve"> примерного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:rsidR="00DE770B" w:rsidRPr="00B60B2B" w:rsidRDefault="00DE770B" w:rsidP="00DE770B">
      <w:pPr>
        <w:ind w:firstLine="680"/>
        <w:rPr>
          <w:rFonts w:ascii="Times New Roman" w:hAnsi="Times New Roman"/>
          <w:bCs/>
          <w:sz w:val="24"/>
          <w:szCs w:val="24"/>
        </w:rPr>
      </w:pPr>
      <w:r w:rsidRPr="00B60B2B">
        <w:rPr>
          <w:rFonts w:ascii="Times New Roman" w:hAnsi="Times New Roman"/>
          <w:bCs/>
          <w:sz w:val="24"/>
          <w:szCs w:val="24"/>
        </w:rPr>
        <w:t>К учебным предметам обязательно</w:t>
      </w:r>
      <w:r>
        <w:rPr>
          <w:rFonts w:ascii="Times New Roman" w:hAnsi="Times New Roman"/>
          <w:bCs/>
          <w:sz w:val="24"/>
          <w:szCs w:val="24"/>
        </w:rPr>
        <w:t xml:space="preserve">й части учебного плана </w:t>
      </w:r>
      <w:r w:rsidRPr="00B60B2B">
        <w:rPr>
          <w:rFonts w:ascii="Times New Roman" w:hAnsi="Times New Roman"/>
          <w:bCs/>
          <w:sz w:val="24"/>
          <w:szCs w:val="24"/>
        </w:rPr>
        <w:t xml:space="preserve">отнесено </w:t>
      </w:r>
      <w:r w:rsidR="00492D3C" w:rsidRPr="00492D3C">
        <w:rPr>
          <w:rFonts w:ascii="Times New Roman" w:hAnsi="Times New Roman"/>
          <w:bCs/>
          <w:sz w:val="24"/>
          <w:szCs w:val="24"/>
        </w:rPr>
        <w:t>7</w:t>
      </w:r>
      <w:r w:rsidRPr="00B60B2B">
        <w:rPr>
          <w:rFonts w:ascii="Times New Roman" w:hAnsi="Times New Roman"/>
          <w:bCs/>
          <w:sz w:val="24"/>
          <w:szCs w:val="24"/>
        </w:rPr>
        <w:t xml:space="preserve"> предметных областей:</w:t>
      </w:r>
    </w:p>
    <w:p w:rsidR="00DE770B" w:rsidRPr="00B60B2B" w:rsidRDefault="00DE770B" w:rsidP="00DE770B">
      <w:pPr>
        <w:numPr>
          <w:ilvl w:val="0"/>
          <w:numId w:val="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B60B2B">
        <w:rPr>
          <w:rFonts w:ascii="Times New Roman" w:hAnsi="Times New Roman"/>
          <w:bCs/>
          <w:sz w:val="24"/>
          <w:szCs w:val="24"/>
        </w:rPr>
        <w:t>«Филология»  –  Русский язык, Литератур</w:t>
      </w:r>
      <w:r>
        <w:rPr>
          <w:rFonts w:ascii="Times New Roman" w:hAnsi="Times New Roman"/>
          <w:bCs/>
          <w:sz w:val="24"/>
          <w:szCs w:val="24"/>
        </w:rPr>
        <w:t>ное чтение</w:t>
      </w:r>
      <w:r w:rsidRPr="00B60B2B">
        <w:rPr>
          <w:rFonts w:ascii="Times New Roman" w:hAnsi="Times New Roman"/>
          <w:bCs/>
          <w:sz w:val="24"/>
          <w:szCs w:val="24"/>
        </w:rPr>
        <w:t>, Английский язык.</w:t>
      </w:r>
    </w:p>
    <w:p w:rsidR="00DE770B" w:rsidRPr="00B60B2B" w:rsidRDefault="00DE770B" w:rsidP="00DE770B">
      <w:pPr>
        <w:numPr>
          <w:ilvl w:val="0"/>
          <w:numId w:val="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B60B2B">
        <w:rPr>
          <w:rFonts w:ascii="Times New Roman" w:hAnsi="Times New Roman"/>
          <w:bCs/>
          <w:sz w:val="24"/>
          <w:szCs w:val="24"/>
        </w:rPr>
        <w:t>«Математ</w:t>
      </w:r>
      <w:r>
        <w:rPr>
          <w:rFonts w:ascii="Times New Roman" w:hAnsi="Times New Roman"/>
          <w:bCs/>
          <w:sz w:val="24"/>
          <w:szCs w:val="24"/>
        </w:rPr>
        <w:t>ика и информатика» – Математика</w:t>
      </w:r>
      <w:r w:rsidRPr="00B60B2B">
        <w:rPr>
          <w:rFonts w:ascii="Times New Roman" w:hAnsi="Times New Roman"/>
          <w:bCs/>
          <w:sz w:val="24"/>
          <w:szCs w:val="24"/>
        </w:rPr>
        <w:t>.</w:t>
      </w:r>
    </w:p>
    <w:p w:rsidR="00DE770B" w:rsidRPr="00B60B2B" w:rsidRDefault="00DE770B" w:rsidP="00DE770B">
      <w:pPr>
        <w:numPr>
          <w:ilvl w:val="0"/>
          <w:numId w:val="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«Обществознание и естествознание» – Окружающий мир</w:t>
      </w:r>
      <w:r w:rsidRPr="00B60B2B">
        <w:rPr>
          <w:rFonts w:ascii="Times New Roman" w:hAnsi="Times New Roman"/>
          <w:bCs/>
          <w:sz w:val="24"/>
          <w:szCs w:val="24"/>
        </w:rPr>
        <w:t>.</w:t>
      </w:r>
    </w:p>
    <w:p w:rsidR="00DE770B" w:rsidRPr="00B60B2B" w:rsidRDefault="00DE770B" w:rsidP="00DE770B">
      <w:pPr>
        <w:numPr>
          <w:ilvl w:val="0"/>
          <w:numId w:val="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B60B2B">
        <w:rPr>
          <w:rFonts w:ascii="Times New Roman" w:hAnsi="Times New Roman"/>
          <w:bCs/>
          <w:sz w:val="24"/>
          <w:szCs w:val="24"/>
        </w:rPr>
        <w:t xml:space="preserve">«Основы </w:t>
      </w:r>
      <w:r>
        <w:rPr>
          <w:rFonts w:ascii="Times New Roman" w:hAnsi="Times New Roman"/>
          <w:bCs/>
          <w:sz w:val="24"/>
          <w:szCs w:val="24"/>
        </w:rPr>
        <w:t>религиозных культур и светской этики</w:t>
      </w:r>
      <w:r w:rsidRPr="00B60B2B">
        <w:rPr>
          <w:rFonts w:ascii="Times New Roman" w:hAnsi="Times New Roman"/>
          <w:bCs/>
          <w:sz w:val="24"/>
          <w:szCs w:val="24"/>
        </w:rPr>
        <w:t>».</w:t>
      </w:r>
    </w:p>
    <w:p w:rsidR="00DE770B" w:rsidRPr="00B60B2B" w:rsidRDefault="00DE770B" w:rsidP="00DE770B">
      <w:pPr>
        <w:numPr>
          <w:ilvl w:val="0"/>
          <w:numId w:val="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«Искусство» –  Музыка</w:t>
      </w:r>
      <w:r w:rsidRPr="00B60B2B">
        <w:rPr>
          <w:rFonts w:ascii="Times New Roman" w:hAnsi="Times New Roman"/>
          <w:bCs/>
          <w:sz w:val="24"/>
          <w:szCs w:val="24"/>
        </w:rPr>
        <w:t>, Изобразительное искусство.</w:t>
      </w:r>
    </w:p>
    <w:p w:rsidR="00DE770B" w:rsidRPr="00B60B2B" w:rsidRDefault="00DE770B" w:rsidP="00DE770B">
      <w:pPr>
        <w:numPr>
          <w:ilvl w:val="0"/>
          <w:numId w:val="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B60B2B">
        <w:rPr>
          <w:rFonts w:ascii="Times New Roman" w:hAnsi="Times New Roman"/>
          <w:bCs/>
          <w:sz w:val="24"/>
          <w:szCs w:val="24"/>
        </w:rPr>
        <w:t>«Технология» –</w:t>
      </w:r>
      <w:r>
        <w:rPr>
          <w:rFonts w:ascii="Times New Roman" w:hAnsi="Times New Roman"/>
          <w:bCs/>
          <w:sz w:val="24"/>
          <w:szCs w:val="24"/>
        </w:rPr>
        <w:t xml:space="preserve"> Технология</w:t>
      </w:r>
      <w:r w:rsidRPr="00B60B2B">
        <w:rPr>
          <w:rFonts w:ascii="Times New Roman" w:hAnsi="Times New Roman"/>
          <w:bCs/>
          <w:sz w:val="24"/>
          <w:szCs w:val="24"/>
        </w:rPr>
        <w:t>.</w:t>
      </w:r>
    </w:p>
    <w:p w:rsidR="00DE770B" w:rsidRDefault="00DE770B" w:rsidP="00DE770B">
      <w:pPr>
        <w:numPr>
          <w:ilvl w:val="0"/>
          <w:numId w:val="6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B60B2B">
        <w:rPr>
          <w:rFonts w:ascii="Times New Roman" w:hAnsi="Times New Roman"/>
          <w:bCs/>
          <w:sz w:val="24"/>
          <w:szCs w:val="24"/>
        </w:rPr>
        <w:t xml:space="preserve"> «Физическая культура»</w:t>
      </w:r>
      <w:r>
        <w:rPr>
          <w:rFonts w:ascii="Times New Roman" w:hAnsi="Times New Roman"/>
          <w:bCs/>
          <w:sz w:val="24"/>
          <w:szCs w:val="24"/>
        </w:rPr>
        <w:t xml:space="preserve"> – Физическая культура</w:t>
      </w:r>
      <w:r w:rsidRPr="00B60B2B">
        <w:rPr>
          <w:rFonts w:ascii="Times New Roman" w:hAnsi="Times New Roman"/>
          <w:bCs/>
          <w:sz w:val="24"/>
          <w:szCs w:val="24"/>
        </w:rPr>
        <w:t>.</w:t>
      </w:r>
    </w:p>
    <w:p w:rsidR="007308D5" w:rsidRDefault="00492D3C" w:rsidP="00DE770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FF5443">
        <w:rPr>
          <w:rFonts w:ascii="Times New Roman" w:hAnsi="Times New Roman"/>
          <w:bCs/>
          <w:sz w:val="24"/>
          <w:szCs w:val="24"/>
        </w:rPr>
        <w:t xml:space="preserve">ри изучении </w:t>
      </w:r>
      <w:r w:rsidR="007308D5">
        <w:rPr>
          <w:rFonts w:ascii="Times New Roman" w:hAnsi="Times New Roman"/>
          <w:bCs/>
          <w:sz w:val="24"/>
          <w:szCs w:val="24"/>
        </w:rPr>
        <w:t xml:space="preserve">  английского</w:t>
      </w:r>
      <w:r w:rsidRPr="00FF5443">
        <w:rPr>
          <w:rFonts w:ascii="Times New Roman" w:hAnsi="Times New Roman"/>
          <w:bCs/>
          <w:sz w:val="24"/>
          <w:szCs w:val="24"/>
        </w:rPr>
        <w:t xml:space="preserve"> язык</w:t>
      </w:r>
      <w:r w:rsidR="007308D5">
        <w:rPr>
          <w:rFonts w:ascii="Times New Roman" w:hAnsi="Times New Roman"/>
          <w:bCs/>
          <w:sz w:val="24"/>
          <w:szCs w:val="24"/>
        </w:rPr>
        <w:t>а</w:t>
      </w:r>
      <w:r w:rsidRPr="00FF5443">
        <w:rPr>
          <w:rFonts w:ascii="Times New Roman" w:hAnsi="Times New Roman"/>
          <w:bCs/>
          <w:sz w:val="24"/>
          <w:szCs w:val="24"/>
        </w:rPr>
        <w:t xml:space="preserve">, </w:t>
      </w:r>
      <w:r w:rsidR="007308D5">
        <w:rPr>
          <w:rFonts w:ascii="Times New Roman" w:hAnsi="Times New Roman"/>
          <w:bCs/>
          <w:sz w:val="24"/>
          <w:szCs w:val="24"/>
        </w:rPr>
        <w:t xml:space="preserve"> производится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E770B" w:rsidRPr="00FF5443">
        <w:rPr>
          <w:rFonts w:ascii="Times New Roman" w:hAnsi="Times New Roman"/>
          <w:bCs/>
          <w:sz w:val="24"/>
          <w:szCs w:val="24"/>
        </w:rPr>
        <w:t>деление классов</w:t>
      </w:r>
      <w:r w:rsidR="001C7E0B">
        <w:rPr>
          <w:rFonts w:ascii="Times New Roman" w:hAnsi="Times New Roman"/>
          <w:bCs/>
          <w:sz w:val="24"/>
          <w:szCs w:val="24"/>
        </w:rPr>
        <w:t xml:space="preserve"> </w:t>
      </w:r>
      <w:r w:rsidR="007308D5">
        <w:rPr>
          <w:rFonts w:ascii="Times New Roman" w:hAnsi="Times New Roman"/>
          <w:bCs/>
          <w:sz w:val="24"/>
          <w:szCs w:val="24"/>
        </w:rPr>
        <w:t xml:space="preserve"> </w:t>
      </w:r>
      <w:r w:rsidR="00DE770B">
        <w:rPr>
          <w:rFonts w:ascii="Times New Roman" w:hAnsi="Times New Roman"/>
          <w:bCs/>
          <w:sz w:val="24"/>
          <w:szCs w:val="24"/>
        </w:rPr>
        <w:t xml:space="preserve"> </w:t>
      </w:r>
      <w:r w:rsidR="007308D5">
        <w:rPr>
          <w:rFonts w:ascii="Times New Roman" w:hAnsi="Times New Roman"/>
          <w:bCs/>
          <w:sz w:val="24"/>
          <w:szCs w:val="24"/>
        </w:rPr>
        <w:t>на группы, т.к. количество учащихся   превышает 25 человек.  Делятся 2а</w:t>
      </w:r>
      <w:proofErr w:type="gramStart"/>
      <w:r w:rsidR="007308D5">
        <w:rPr>
          <w:rFonts w:ascii="Times New Roman" w:hAnsi="Times New Roman"/>
          <w:bCs/>
          <w:sz w:val="24"/>
          <w:szCs w:val="24"/>
        </w:rPr>
        <w:t>,б</w:t>
      </w:r>
      <w:proofErr w:type="gramEnd"/>
      <w:r w:rsidR="007308D5">
        <w:rPr>
          <w:rFonts w:ascii="Times New Roman" w:hAnsi="Times New Roman"/>
          <w:bCs/>
          <w:sz w:val="24"/>
          <w:szCs w:val="24"/>
        </w:rPr>
        <w:t>,в,3а,б,в,4а,б,в классы. 4г класс не делится в связи с наполняемость ниже нормативной.</w:t>
      </w:r>
    </w:p>
    <w:p w:rsidR="001D2FE7" w:rsidRPr="002C4ED3" w:rsidRDefault="007308D5" w:rsidP="00FD131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E770B" w:rsidRPr="00FD1315" w:rsidRDefault="00BA18BB" w:rsidP="00FD1315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b</w:t>
      </w:r>
      <w:r w:rsidR="00DE770B" w:rsidRPr="00E45670">
        <w:rPr>
          <w:rFonts w:ascii="Times New Roman" w:hAnsi="Times New Roman"/>
          <w:b/>
          <w:i/>
          <w:sz w:val="24"/>
          <w:szCs w:val="24"/>
        </w:rPr>
        <w:t>Часть</w:t>
      </w:r>
      <w:proofErr w:type="gramEnd"/>
      <w:r w:rsidR="00DE770B" w:rsidRPr="00E45670">
        <w:rPr>
          <w:rFonts w:ascii="Times New Roman" w:hAnsi="Times New Roman"/>
          <w:b/>
          <w:i/>
          <w:sz w:val="24"/>
          <w:szCs w:val="24"/>
        </w:rPr>
        <w:t xml:space="preserve"> учебного плана, формируемая участниками образовательных отношений</w:t>
      </w:r>
      <w:r w:rsidR="00DE770B" w:rsidRPr="008F55AE">
        <w:rPr>
          <w:rFonts w:ascii="Times New Roman" w:hAnsi="Times New Roman"/>
          <w:i/>
          <w:sz w:val="24"/>
          <w:szCs w:val="24"/>
        </w:rPr>
        <w:t>,</w:t>
      </w:r>
      <w:r w:rsidR="00DE770B" w:rsidRPr="00B60B2B">
        <w:rPr>
          <w:rFonts w:ascii="Times New Roman" w:hAnsi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</w:t>
      </w:r>
      <w:r w:rsidR="00DE770B">
        <w:rPr>
          <w:rFonts w:ascii="Times New Roman" w:hAnsi="Times New Roman"/>
          <w:sz w:val="24"/>
          <w:szCs w:val="24"/>
        </w:rPr>
        <w:t>уча</w:t>
      </w:r>
      <w:r w:rsidR="00DE770B" w:rsidRPr="00B60B2B">
        <w:rPr>
          <w:rFonts w:ascii="Times New Roman" w:hAnsi="Times New Roman"/>
          <w:sz w:val="24"/>
          <w:szCs w:val="24"/>
        </w:rPr>
        <w:t>щихся, их родителей (законных представителей), образовательного учреждения.</w:t>
      </w:r>
    </w:p>
    <w:p w:rsidR="0003215B" w:rsidRPr="00A273A2" w:rsidRDefault="00DE770B" w:rsidP="00A273A2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часть</w:t>
      </w:r>
      <w:r w:rsidRPr="00B60B2B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а</w:t>
      </w:r>
      <w:r w:rsidR="00A273A2">
        <w:rPr>
          <w:rFonts w:ascii="Times New Roman" w:hAnsi="Times New Roman"/>
          <w:sz w:val="24"/>
          <w:szCs w:val="24"/>
        </w:rPr>
        <w:t xml:space="preserve"> следующими учебными курсами:</w:t>
      </w:r>
      <w:r w:rsidR="00E204FA">
        <w:rPr>
          <w:rFonts w:ascii="Times New Roman" w:hAnsi="Times New Roman"/>
          <w:sz w:val="24"/>
          <w:szCs w:val="24"/>
        </w:rPr>
        <w:t xml:space="preserve"> </w:t>
      </w:r>
    </w:p>
    <w:p w:rsidR="0003215B" w:rsidRPr="0003215B" w:rsidRDefault="0003215B" w:rsidP="0003215B">
      <w:pPr>
        <w:ind w:left="72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559"/>
        <w:gridCol w:w="4253"/>
        <w:gridCol w:w="3543"/>
      </w:tblGrid>
      <w:tr w:rsidR="0003215B" w:rsidRPr="00E204FA" w:rsidTr="00E204FA">
        <w:trPr>
          <w:trHeight w:val="894"/>
        </w:trPr>
        <w:tc>
          <w:tcPr>
            <w:tcW w:w="2376" w:type="dxa"/>
          </w:tcPr>
          <w:p w:rsidR="0003215B" w:rsidRPr="00E204FA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119" w:type="dxa"/>
          </w:tcPr>
          <w:p w:rsidR="0003215B" w:rsidRPr="00E204FA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559" w:type="dxa"/>
          </w:tcPr>
          <w:p w:rsidR="0003215B" w:rsidRPr="00E204FA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4253" w:type="dxa"/>
          </w:tcPr>
          <w:p w:rsidR="0003215B" w:rsidRPr="00E204FA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включения в учебный план</w:t>
            </w:r>
          </w:p>
        </w:tc>
        <w:tc>
          <w:tcPr>
            <w:tcW w:w="3543" w:type="dxa"/>
          </w:tcPr>
          <w:p w:rsidR="0003215B" w:rsidRPr="00E204FA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3215B" w:rsidRPr="0003215B" w:rsidTr="00E204FA">
        <w:trPr>
          <w:trHeight w:val="1132"/>
        </w:trPr>
        <w:tc>
          <w:tcPr>
            <w:tcW w:w="2376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по математике</w:t>
            </w:r>
          </w:p>
        </w:tc>
        <w:tc>
          <w:tcPr>
            <w:tcW w:w="1559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proofErr w:type="gram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</w:p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а, </w:t>
            </w:r>
            <w:proofErr w:type="spell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</w:p>
        </w:tc>
        <w:tc>
          <w:tcPr>
            <w:tcW w:w="4253" w:type="dxa"/>
          </w:tcPr>
          <w:p w:rsidR="0003215B" w:rsidRDefault="0003215B" w:rsidP="0003215B">
            <w:pPr>
              <w:ind w:firstLine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Формирования у учащихся предметных математических знаний и умений</w:t>
            </w:r>
          </w:p>
          <w:p w:rsidR="00E204FA" w:rsidRPr="00E204FA" w:rsidRDefault="00E204FA" w:rsidP="00E204F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F78AE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задач по математике</w:t>
            </w:r>
            <w:r w:rsidRPr="002F78AE">
              <w:rPr>
                <w:rFonts w:ascii="Times New Roman" w:hAnsi="Times New Roman"/>
                <w:sz w:val="24"/>
                <w:szCs w:val="24"/>
              </w:rPr>
              <w:t xml:space="preserve">» направлена на развитие интеллектуальных способностей учеников, изучение окружающего мира математическими средствами. Данная программа </w:t>
            </w:r>
            <w:proofErr w:type="spellStart"/>
            <w:r w:rsidRPr="002F78AE">
              <w:rPr>
                <w:rFonts w:ascii="Times New Roman" w:hAnsi="Times New Roman"/>
                <w:sz w:val="24"/>
                <w:szCs w:val="24"/>
              </w:rPr>
              <w:t>О.А.Захаровой</w:t>
            </w:r>
            <w:proofErr w:type="spellEnd"/>
            <w:r w:rsidRPr="002F78AE">
              <w:rPr>
                <w:rFonts w:ascii="Times New Roman" w:hAnsi="Times New Roman"/>
                <w:sz w:val="24"/>
                <w:szCs w:val="24"/>
              </w:rPr>
              <w:t xml:space="preserve"> входит в УМП «Перспективная начальная школа». </w:t>
            </w:r>
          </w:p>
        </w:tc>
        <w:tc>
          <w:tcPr>
            <w:tcW w:w="3543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Использование предметных математических знаний и умений непосредственно в жизненных ситуациях</w:t>
            </w:r>
          </w:p>
        </w:tc>
      </w:tr>
      <w:tr w:rsidR="0003215B" w:rsidRPr="0003215B" w:rsidTr="00E204FA">
        <w:trPr>
          <w:trHeight w:val="1132"/>
        </w:trPr>
        <w:tc>
          <w:tcPr>
            <w:tcW w:w="2376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3119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proofErr w:type="gram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  <w:p w:rsidR="0003215B" w:rsidRPr="0003215B" w:rsidRDefault="00E204FA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215B"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03215B"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03215B"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  <w:p w:rsidR="0003215B" w:rsidRPr="0003215B" w:rsidRDefault="00E204FA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03215B" w:rsidRPr="0003215B" w:rsidRDefault="0003215B" w:rsidP="0003215B">
            <w:pPr>
              <w:shd w:val="clear" w:color="auto" w:fill="FFFFFF"/>
              <w:spacing w:before="30" w:after="3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Овладение умениями работать с различными видами информации с помощью компьютера и других средств информационных и коммуникационных технологий (ИКТ); развитие познавательных интересов, интеллектуальных и творческих способностей средствами ИКТ.</w:t>
            </w:r>
          </w:p>
        </w:tc>
        <w:tc>
          <w:tcPr>
            <w:tcW w:w="3543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</w:t>
            </w:r>
          </w:p>
        </w:tc>
      </w:tr>
      <w:tr w:rsidR="0003215B" w:rsidRPr="0003215B" w:rsidTr="00E204FA">
        <w:trPr>
          <w:trHeight w:val="701"/>
        </w:trPr>
        <w:tc>
          <w:tcPr>
            <w:tcW w:w="2376" w:type="dxa"/>
            <w:vMerge w:val="restart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19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559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  <w:p w:rsidR="0003215B" w:rsidRPr="0003215B" w:rsidRDefault="00E204FA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2в,3в,4</w:t>
            </w:r>
            <w:r w:rsidR="0003215B"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3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Эффективное обучение общению</w:t>
            </w:r>
          </w:p>
        </w:tc>
        <w:tc>
          <w:tcPr>
            <w:tcW w:w="3543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Развитие коммуникативных навыков</w:t>
            </w:r>
          </w:p>
        </w:tc>
      </w:tr>
      <w:tr w:rsidR="0003215B" w:rsidRPr="0003215B" w:rsidTr="00E204FA">
        <w:trPr>
          <w:trHeight w:val="1132"/>
        </w:trPr>
        <w:tc>
          <w:tcPr>
            <w:tcW w:w="2376" w:type="dxa"/>
            <w:vMerge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3 </w:t>
            </w:r>
            <w:proofErr w:type="spell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4 </w:t>
            </w:r>
            <w:proofErr w:type="spellStart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а,б,в</w:t>
            </w:r>
            <w:proofErr w:type="spellEnd"/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межъязыковых компетентностей обучающихся, коммуникативных компетентностей.</w:t>
            </w:r>
          </w:p>
        </w:tc>
        <w:tc>
          <w:tcPr>
            <w:tcW w:w="3543" w:type="dxa"/>
          </w:tcPr>
          <w:p w:rsidR="0003215B" w:rsidRPr="0003215B" w:rsidRDefault="0003215B" w:rsidP="0003215B">
            <w:pPr>
              <w:ind w:firstLine="0"/>
              <w:contextualSpacing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032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знания по английскому языку</w:t>
            </w:r>
          </w:p>
        </w:tc>
      </w:tr>
    </w:tbl>
    <w:p w:rsidR="0003215B" w:rsidRPr="0003215B" w:rsidRDefault="0003215B" w:rsidP="0003215B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215B" w:rsidRPr="0003215B" w:rsidSect="0003215B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E770B" w:rsidRPr="00FD1315" w:rsidRDefault="00DE770B" w:rsidP="005F34AF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Формирование данной части проводится на основании анкетирования роди</w:t>
      </w:r>
      <w:r w:rsidR="005F34AF">
        <w:rPr>
          <w:rFonts w:ascii="Times New Roman" w:hAnsi="Times New Roman"/>
          <w:bCs/>
          <w:sz w:val="24"/>
          <w:szCs w:val="24"/>
        </w:rPr>
        <w:t>т</w:t>
      </w:r>
      <w:r w:rsidR="00FD1315">
        <w:rPr>
          <w:rFonts w:ascii="Times New Roman" w:hAnsi="Times New Roman"/>
          <w:bCs/>
          <w:sz w:val="24"/>
          <w:szCs w:val="24"/>
        </w:rPr>
        <w:t>елей (законных представителей).</w:t>
      </w:r>
    </w:p>
    <w:p w:rsidR="00DE770B" w:rsidRPr="008F55AE" w:rsidRDefault="00DE770B" w:rsidP="00DE770B">
      <w:pPr>
        <w:tabs>
          <w:tab w:val="left" w:pos="4500"/>
          <w:tab w:val="left" w:pos="9180"/>
          <w:tab w:val="left" w:pos="9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</w:t>
      </w:r>
      <w:r w:rsidR="00A273A2">
        <w:rPr>
          <w:rFonts w:ascii="Times New Roman" w:hAnsi="Times New Roman"/>
          <w:bCs/>
          <w:sz w:val="24"/>
          <w:szCs w:val="24"/>
        </w:rPr>
        <w:t>изация учебного плана: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  <w:gridCol w:w="3299"/>
      </w:tblGrid>
      <w:tr w:rsidR="00E204FA" w:rsidRPr="00E204FA" w:rsidTr="00E204FA">
        <w:trPr>
          <w:trHeight w:val="344"/>
        </w:trPr>
        <w:tc>
          <w:tcPr>
            <w:tcW w:w="3298" w:type="dxa"/>
          </w:tcPr>
          <w:p w:rsidR="00E204FA" w:rsidRP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b/>
                <w:color w:val="000000"/>
              </w:rPr>
            </w:pPr>
            <w:r w:rsidRPr="00E204FA">
              <w:rPr>
                <w:b/>
                <w:color w:val="000000"/>
              </w:rPr>
              <w:t xml:space="preserve">2012-2013 </w:t>
            </w:r>
            <w:proofErr w:type="spellStart"/>
            <w:r w:rsidRPr="00E204FA">
              <w:rPr>
                <w:b/>
                <w:color w:val="000000"/>
              </w:rPr>
              <w:t>уч</w:t>
            </w:r>
            <w:proofErr w:type="gramStart"/>
            <w:r w:rsidRPr="00E204FA">
              <w:rPr>
                <w:b/>
                <w:color w:val="000000"/>
              </w:rPr>
              <w:t>.г</w:t>
            </w:r>
            <w:proofErr w:type="gramEnd"/>
            <w:r w:rsidRPr="00E204FA">
              <w:rPr>
                <w:b/>
                <w:color w:val="000000"/>
              </w:rPr>
              <w:t>од</w:t>
            </w:r>
            <w:proofErr w:type="spellEnd"/>
          </w:p>
        </w:tc>
        <w:tc>
          <w:tcPr>
            <w:tcW w:w="3299" w:type="dxa"/>
          </w:tcPr>
          <w:p w:rsidR="00E204FA" w:rsidRP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b/>
                <w:color w:val="000000"/>
              </w:rPr>
            </w:pPr>
            <w:r w:rsidRPr="00E204FA">
              <w:rPr>
                <w:b/>
                <w:color w:val="000000"/>
              </w:rPr>
              <w:t xml:space="preserve">2013-2014 </w:t>
            </w:r>
            <w:proofErr w:type="spellStart"/>
            <w:r w:rsidRPr="00E204FA">
              <w:rPr>
                <w:b/>
                <w:color w:val="000000"/>
              </w:rPr>
              <w:t>уч</w:t>
            </w:r>
            <w:proofErr w:type="gramStart"/>
            <w:r w:rsidRPr="00E204FA">
              <w:rPr>
                <w:b/>
                <w:color w:val="000000"/>
              </w:rPr>
              <w:t>.г</w:t>
            </w:r>
            <w:proofErr w:type="gramEnd"/>
            <w:r w:rsidRPr="00E204FA">
              <w:rPr>
                <w:b/>
                <w:color w:val="000000"/>
              </w:rPr>
              <w:t>од</w:t>
            </w:r>
            <w:proofErr w:type="spellEnd"/>
          </w:p>
        </w:tc>
        <w:tc>
          <w:tcPr>
            <w:tcW w:w="3299" w:type="dxa"/>
          </w:tcPr>
          <w:p w:rsidR="00E204FA" w:rsidRP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b/>
                <w:color w:val="000000"/>
              </w:rPr>
            </w:pPr>
            <w:r w:rsidRPr="00E204FA">
              <w:rPr>
                <w:b/>
                <w:color w:val="000000"/>
              </w:rPr>
              <w:t xml:space="preserve">2014-2015 </w:t>
            </w:r>
            <w:proofErr w:type="spellStart"/>
            <w:r w:rsidRPr="00E204FA">
              <w:rPr>
                <w:b/>
                <w:color w:val="000000"/>
              </w:rPr>
              <w:t>уч</w:t>
            </w:r>
            <w:proofErr w:type="gramStart"/>
            <w:r w:rsidRPr="00E204FA">
              <w:rPr>
                <w:b/>
                <w:color w:val="000000"/>
              </w:rPr>
              <w:t>.г</w:t>
            </w:r>
            <w:proofErr w:type="gramEnd"/>
            <w:r w:rsidRPr="00E204FA">
              <w:rPr>
                <w:b/>
                <w:color w:val="000000"/>
              </w:rPr>
              <w:t>од</w:t>
            </w:r>
            <w:proofErr w:type="spellEnd"/>
          </w:p>
        </w:tc>
        <w:tc>
          <w:tcPr>
            <w:tcW w:w="3299" w:type="dxa"/>
          </w:tcPr>
          <w:p w:rsid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2015-2016 </w:t>
            </w:r>
            <w:proofErr w:type="spellStart"/>
            <w:r>
              <w:rPr>
                <w:b/>
                <w:color w:val="000000"/>
              </w:rPr>
              <w:t>уч</w:t>
            </w:r>
            <w:proofErr w:type="gramStart"/>
            <w:r>
              <w:rPr>
                <w:b/>
                <w:color w:val="000000"/>
              </w:rPr>
              <w:t>.г</w:t>
            </w:r>
            <w:proofErr w:type="gramEnd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E204FA" w:rsidRP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за 3 четверти)</w:t>
            </w:r>
          </w:p>
        </w:tc>
      </w:tr>
      <w:tr w:rsidR="00E204FA" w:rsidTr="00E204FA">
        <w:trPr>
          <w:trHeight w:val="333"/>
        </w:trPr>
        <w:tc>
          <w:tcPr>
            <w:tcW w:w="3298" w:type="dxa"/>
          </w:tcPr>
          <w:p w:rsid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299" w:type="dxa"/>
          </w:tcPr>
          <w:p w:rsid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299" w:type="dxa"/>
          </w:tcPr>
          <w:p w:rsid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299" w:type="dxa"/>
          </w:tcPr>
          <w:p w:rsidR="00E204FA" w:rsidRDefault="00E204FA" w:rsidP="00E204FA">
            <w:pPr>
              <w:pStyle w:val="a8"/>
              <w:spacing w:before="0" w:beforeAutospacing="0" w:after="68" w:afterAutospacing="0" w:line="1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rPr>
          <w:color w:val="000000"/>
        </w:rPr>
      </w:pPr>
      <w:r>
        <w:rPr>
          <w:color w:val="000000"/>
        </w:rPr>
        <w:t>Данные зафиксированы в отчетах по итогам четв</w:t>
      </w:r>
      <w:r w:rsidR="00E204FA">
        <w:rPr>
          <w:color w:val="000000"/>
        </w:rPr>
        <w:t>ерти по МБОУ г. Иркутска СОШ № 26.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ind w:firstLine="708"/>
        <w:rPr>
          <w:color w:val="000000"/>
        </w:rPr>
      </w:pPr>
      <w:r w:rsidRPr="00DF6EB0">
        <w:rPr>
          <w:b/>
          <w:color w:val="000000"/>
        </w:rPr>
        <w:t>План внеурочной деятельности</w:t>
      </w:r>
      <w:r>
        <w:rPr>
          <w:color w:val="000000"/>
        </w:rPr>
        <w:t xml:space="preserve"> отражает 5 направлений развития личности (спортивно-оздоровительное, духовно-нравственное, социальное, </w:t>
      </w:r>
      <w:proofErr w:type="spellStart"/>
      <w:r>
        <w:rPr>
          <w:color w:val="000000"/>
        </w:rPr>
        <w:t>общеинтеллектуальное</w:t>
      </w:r>
      <w:proofErr w:type="spellEnd"/>
      <w:r>
        <w:rPr>
          <w:color w:val="000000"/>
        </w:rPr>
        <w:t xml:space="preserve">, общекультурное). </w:t>
      </w:r>
    </w:p>
    <w:p w:rsidR="00DE770B" w:rsidRPr="00D67BBF" w:rsidRDefault="00DE770B" w:rsidP="00DE77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BBF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94445">
        <w:rPr>
          <w:rFonts w:ascii="Times New Roman" w:hAnsi="Times New Roman" w:cs="Times New Roman"/>
          <w:sz w:val="24"/>
          <w:szCs w:val="24"/>
        </w:rPr>
        <w:t>МБОУ г.</w:t>
      </w:r>
      <w:r w:rsidR="00A327AC">
        <w:rPr>
          <w:rFonts w:ascii="Times New Roman" w:hAnsi="Times New Roman" w:cs="Times New Roman"/>
          <w:sz w:val="24"/>
          <w:szCs w:val="24"/>
        </w:rPr>
        <w:t xml:space="preserve"> </w:t>
      </w:r>
      <w:r w:rsidR="00294445">
        <w:rPr>
          <w:rFonts w:ascii="Times New Roman" w:hAnsi="Times New Roman" w:cs="Times New Roman"/>
          <w:sz w:val="24"/>
          <w:szCs w:val="24"/>
        </w:rPr>
        <w:t>Иркутска СОШ №26</w:t>
      </w:r>
      <w:r w:rsidRPr="00D67BBF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по </w:t>
      </w:r>
      <w:r w:rsidRPr="00294445">
        <w:rPr>
          <w:rFonts w:ascii="Times New Roman" w:hAnsi="Times New Roman" w:cs="Times New Roman"/>
          <w:b/>
          <w:sz w:val="24"/>
          <w:szCs w:val="24"/>
        </w:rPr>
        <w:t>оптимизационной</w:t>
      </w:r>
      <w:r>
        <w:rPr>
          <w:rFonts w:ascii="Times New Roman" w:hAnsi="Times New Roman" w:cs="Times New Roman"/>
          <w:sz w:val="24"/>
          <w:szCs w:val="24"/>
        </w:rPr>
        <w:t xml:space="preserve"> модели, </w:t>
      </w:r>
      <w:r w:rsidRPr="00D67BBF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D67BB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D67BBF">
        <w:rPr>
          <w:rFonts w:ascii="Times New Roman" w:hAnsi="Times New Roman" w:cs="Times New Roman"/>
          <w:sz w:val="24"/>
          <w:szCs w:val="24"/>
        </w:rPr>
        <w:t xml:space="preserve"> используются возможности дополнительного образования школы, учитываются стратегические линии образовательного и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, используется социокультурный ресурс микрорайона и города</w:t>
      </w:r>
      <w:r w:rsidRPr="00D67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70B" w:rsidRDefault="00DE770B" w:rsidP="00DE77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2FA5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C62FA5">
        <w:rPr>
          <w:rFonts w:ascii="Times New Roman" w:hAnsi="Times New Roman" w:cs="Times New Roman"/>
          <w:sz w:val="24"/>
          <w:szCs w:val="24"/>
        </w:rPr>
        <w:t>Занятия проводятся в форме экскурсий, кружков, секций, круглых столов, викторин, праздничных мероприятий, классных часов, олимпиад, соревнован</w:t>
      </w:r>
      <w:r w:rsidR="00294445">
        <w:rPr>
          <w:rFonts w:ascii="Times New Roman" w:hAnsi="Times New Roman" w:cs="Times New Roman"/>
          <w:sz w:val="24"/>
          <w:szCs w:val="24"/>
        </w:rPr>
        <w:t xml:space="preserve">ий, посещений театров, выставок,   заседаний Научного общества учащихся «Начало», клуба «Мы и окружающий мир» </w:t>
      </w:r>
      <w:r w:rsidRPr="00C62FA5"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DE770B" w:rsidRDefault="00DE770B" w:rsidP="00DE77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BBF">
        <w:rPr>
          <w:rFonts w:ascii="Times New Roman" w:hAnsi="Times New Roman" w:cs="Times New Roman"/>
          <w:sz w:val="24"/>
          <w:szCs w:val="24"/>
        </w:rPr>
        <w:t>Внеурочная деятельность организована с учетом запросов родителей</w:t>
      </w:r>
      <w:r w:rsidR="0024014A">
        <w:rPr>
          <w:rFonts w:ascii="Times New Roman" w:hAnsi="Times New Roman" w:cs="Times New Roman"/>
          <w:sz w:val="24"/>
          <w:szCs w:val="24"/>
        </w:rPr>
        <w:t xml:space="preserve"> (</w:t>
      </w:r>
      <w:r w:rsidR="00DB4CC3">
        <w:rPr>
          <w:rFonts w:ascii="Times New Roman" w:hAnsi="Times New Roman" w:cs="Times New Roman"/>
          <w:sz w:val="24"/>
          <w:szCs w:val="24"/>
        </w:rPr>
        <w:t>анкетирование</w:t>
      </w:r>
      <w:r w:rsidR="0024014A">
        <w:rPr>
          <w:rFonts w:ascii="Times New Roman" w:hAnsi="Times New Roman" w:cs="Times New Roman"/>
          <w:sz w:val="24"/>
          <w:szCs w:val="24"/>
        </w:rPr>
        <w:t>)</w:t>
      </w:r>
      <w:r w:rsidRPr="00D67BBF">
        <w:rPr>
          <w:rFonts w:ascii="Times New Roman" w:hAnsi="Times New Roman" w:cs="Times New Roman"/>
          <w:sz w:val="24"/>
          <w:szCs w:val="24"/>
        </w:rPr>
        <w:t xml:space="preserve">, </w:t>
      </w:r>
      <w:r w:rsidR="00DB4CC3">
        <w:rPr>
          <w:rFonts w:ascii="Times New Roman" w:hAnsi="Times New Roman" w:cs="Times New Roman"/>
          <w:sz w:val="24"/>
          <w:szCs w:val="24"/>
        </w:rPr>
        <w:t xml:space="preserve">с </w:t>
      </w:r>
      <w:r w:rsidRPr="00D67BBF">
        <w:rPr>
          <w:rFonts w:ascii="Times New Roman" w:hAnsi="Times New Roman" w:cs="Times New Roman"/>
          <w:sz w:val="24"/>
          <w:szCs w:val="24"/>
        </w:rPr>
        <w:t>уч</w:t>
      </w:r>
      <w:r w:rsidR="004D6D2B">
        <w:rPr>
          <w:rFonts w:ascii="Times New Roman" w:hAnsi="Times New Roman" w:cs="Times New Roman"/>
          <w:sz w:val="24"/>
          <w:szCs w:val="24"/>
        </w:rPr>
        <w:t>етом имеющих</w:t>
      </w:r>
      <w:r w:rsidR="00DB4CC3">
        <w:rPr>
          <w:rFonts w:ascii="Times New Roman" w:hAnsi="Times New Roman" w:cs="Times New Roman"/>
          <w:sz w:val="24"/>
          <w:szCs w:val="24"/>
        </w:rPr>
        <w:t>ся материальных и кадровых возможностей</w:t>
      </w:r>
      <w:r w:rsidRPr="00D67BBF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E770B" w:rsidRDefault="00A327AC" w:rsidP="00DE77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реализации внеурочной деятельности используются внутренние ресурсы школы. </w:t>
      </w:r>
      <w:r w:rsidR="00DE770B">
        <w:rPr>
          <w:rFonts w:ascii="Times New Roman" w:hAnsi="Times New Roman" w:cs="Times New Roman"/>
          <w:sz w:val="24"/>
          <w:szCs w:val="24"/>
        </w:rPr>
        <w:t>Через систему дополнительного образования школы</w:t>
      </w:r>
      <w:r w:rsidR="00A273A2">
        <w:rPr>
          <w:rFonts w:ascii="Times New Roman" w:hAnsi="Times New Roman" w:cs="Times New Roman"/>
          <w:sz w:val="24"/>
          <w:szCs w:val="24"/>
        </w:rPr>
        <w:t xml:space="preserve"> (договор о сотрудничестве с Центром детского творчества  г. Иркутска) </w:t>
      </w:r>
      <w:r w:rsidR="00DE770B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DE770B" w:rsidRPr="00D67BBF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A273A2">
        <w:rPr>
          <w:rFonts w:ascii="Times New Roman" w:hAnsi="Times New Roman" w:cs="Times New Roman"/>
          <w:sz w:val="24"/>
          <w:szCs w:val="24"/>
        </w:rPr>
        <w:t>следующего</w:t>
      </w:r>
      <w:r w:rsidR="00FD131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DE770B" w:rsidRPr="00D67BB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e"/>
        <w:tblW w:w="11165" w:type="dxa"/>
        <w:tblLook w:val="04A0" w:firstRow="1" w:lastRow="0" w:firstColumn="1" w:lastColumn="0" w:noHBand="0" w:noVBand="1"/>
      </w:tblPr>
      <w:tblGrid>
        <w:gridCol w:w="3510"/>
        <w:gridCol w:w="5245"/>
        <w:gridCol w:w="2410"/>
      </w:tblGrid>
      <w:tr w:rsidR="00DE770B" w:rsidTr="00A273A2">
        <w:tc>
          <w:tcPr>
            <w:tcW w:w="3510" w:type="dxa"/>
          </w:tcPr>
          <w:p w:rsidR="00DE770B" w:rsidRPr="002D1182" w:rsidRDefault="00DE770B" w:rsidP="00B5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5245" w:type="dxa"/>
          </w:tcPr>
          <w:p w:rsidR="00DE770B" w:rsidRPr="002D1182" w:rsidRDefault="00DE770B" w:rsidP="00B50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410" w:type="dxa"/>
          </w:tcPr>
          <w:p w:rsidR="00DE770B" w:rsidRPr="002D1182" w:rsidRDefault="00DE770B" w:rsidP="00B5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</w:t>
            </w:r>
          </w:p>
        </w:tc>
      </w:tr>
      <w:tr w:rsidR="00DE770B" w:rsidTr="00A273A2">
        <w:tc>
          <w:tcPr>
            <w:tcW w:w="3510" w:type="dxa"/>
          </w:tcPr>
          <w:p w:rsidR="00DE770B" w:rsidRPr="00A273A2" w:rsidRDefault="00A273A2" w:rsidP="00B50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3A2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  <w:r w:rsidRPr="00A273A2">
              <w:rPr>
                <w:rFonts w:ascii="Times New Roman" w:hAnsi="Times New Roman" w:cs="Times New Roman"/>
                <w:sz w:val="24"/>
                <w:szCs w:val="24"/>
              </w:rPr>
              <w:t>» - вокально-хоровое объединение «Золотая мелодия»</w:t>
            </w:r>
          </w:p>
        </w:tc>
        <w:tc>
          <w:tcPr>
            <w:tcW w:w="5245" w:type="dxa"/>
          </w:tcPr>
          <w:p w:rsidR="00DE770B" w:rsidRPr="009D67AC" w:rsidRDefault="00DE770B" w:rsidP="00B50148">
            <w:pPr>
              <w:rPr>
                <w:rFonts w:ascii="Times New Roman" w:hAnsi="Times New Roman" w:cs="Times New Roman"/>
              </w:rPr>
            </w:pPr>
            <w:r w:rsidRPr="009D67AC">
              <w:rPr>
                <w:rFonts w:ascii="Times New Roman" w:hAnsi="Times New Roman" w:cs="Times New Roman"/>
              </w:rPr>
              <w:t>Общекультурное</w:t>
            </w:r>
            <w:r>
              <w:rPr>
                <w:rFonts w:ascii="Times New Roman" w:hAnsi="Times New Roman" w:cs="Times New Roman"/>
              </w:rPr>
              <w:t>, д</w:t>
            </w:r>
            <w:r w:rsidRPr="009D67AC">
              <w:rPr>
                <w:rFonts w:ascii="Times New Roman" w:hAnsi="Times New Roman" w:cs="Times New Roman"/>
              </w:rPr>
              <w:t>уховно-нравственное</w:t>
            </w:r>
            <w:r>
              <w:rPr>
                <w:rFonts w:ascii="Times New Roman" w:hAnsi="Times New Roman" w:cs="Times New Roman"/>
              </w:rPr>
              <w:t>, с</w:t>
            </w:r>
            <w:r w:rsidRPr="009D67AC">
              <w:rPr>
                <w:rFonts w:ascii="Times New Roman" w:hAnsi="Times New Roman" w:cs="Times New Roman"/>
              </w:rPr>
              <w:t>оциальное</w:t>
            </w:r>
          </w:p>
        </w:tc>
        <w:tc>
          <w:tcPr>
            <w:tcW w:w="2410" w:type="dxa"/>
          </w:tcPr>
          <w:p w:rsidR="00DE770B" w:rsidRPr="009D67AC" w:rsidRDefault="00A273A2" w:rsidP="00B50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4г - 17 чел.</w:t>
            </w:r>
          </w:p>
        </w:tc>
      </w:tr>
    </w:tbl>
    <w:p w:rsidR="00DE770B" w:rsidRDefault="00DE770B" w:rsidP="00DE77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успешной организации внеурочной деятельности школа заключила ряд договоров: </w:t>
      </w:r>
    </w:p>
    <w:p w:rsidR="00DE770B" w:rsidRPr="00A273A2" w:rsidRDefault="00A273A2" w:rsidP="00DE770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 сотрудничестве с Центром детского творчества  г. Иркутска;</w:t>
      </w:r>
      <w:r w:rsidRPr="00A273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E770B" w:rsidRDefault="00A273A2" w:rsidP="00DE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70B" w:rsidRPr="00A273A2">
        <w:rPr>
          <w:rFonts w:ascii="Times New Roman" w:hAnsi="Times New Roman" w:cs="Times New Roman"/>
          <w:sz w:val="24"/>
          <w:szCs w:val="24"/>
        </w:rPr>
        <w:t xml:space="preserve">договор о сотрудничестве с </w:t>
      </w:r>
      <w:r w:rsidRPr="00A273A2">
        <w:rPr>
          <w:rFonts w:ascii="Times New Roman" w:hAnsi="Times New Roman" w:cs="Times New Roman"/>
          <w:sz w:val="24"/>
          <w:szCs w:val="24"/>
        </w:rPr>
        <w:t>библиотекой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A2">
        <w:rPr>
          <w:rFonts w:ascii="Times New Roman" w:hAnsi="Times New Roman" w:cs="Times New Roman"/>
          <w:sz w:val="24"/>
          <w:szCs w:val="24"/>
        </w:rPr>
        <w:t xml:space="preserve">Потаниной;  </w:t>
      </w:r>
    </w:p>
    <w:p w:rsidR="00DE770B" w:rsidRPr="005F34AF" w:rsidRDefault="00A273A2" w:rsidP="005F3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кукольным театром «Аистенок»</w:t>
      </w:r>
    </w:p>
    <w:p w:rsidR="00EF58AD" w:rsidRPr="00B003DE" w:rsidRDefault="00DE770B" w:rsidP="001244E2">
      <w:pPr>
        <w:pStyle w:val="a8"/>
        <w:shd w:val="clear" w:color="auto" w:fill="FFFFFF"/>
        <w:spacing w:before="0" w:beforeAutospacing="0" w:after="68" w:afterAutospacing="0" w:line="123" w:lineRule="atLeast"/>
      </w:pPr>
      <w:r w:rsidRPr="004478DB">
        <w:rPr>
          <w:color w:val="000000"/>
        </w:rPr>
        <w:t>Внеурочная деятельность реализуется согласно</w:t>
      </w:r>
      <w:r w:rsidR="006F3F5C">
        <w:rPr>
          <w:color w:val="000000"/>
        </w:rPr>
        <w:t xml:space="preserve"> Модели внеурочной деятельности и </w:t>
      </w:r>
      <w:r w:rsidRPr="004478DB">
        <w:rPr>
          <w:color w:val="000000"/>
        </w:rPr>
        <w:t xml:space="preserve"> </w:t>
      </w:r>
      <w:r>
        <w:rPr>
          <w:color w:val="000000"/>
        </w:rPr>
        <w:t>П</w:t>
      </w:r>
      <w:r w:rsidR="000F6697">
        <w:rPr>
          <w:color w:val="000000"/>
        </w:rPr>
        <w:t>оложения</w:t>
      </w:r>
      <w:r w:rsidRPr="004478DB">
        <w:rPr>
          <w:color w:val="000000"/>
        </w:rPr>
        <w:t xml:space="preserve"> о </w:t>
      </w:r>
      <w:r>
        <w:rPr>
          <w:color w:val="000000"/>
        </w:rPr>
        <w:t>внеурочной деятельности</w:t>
      </w:r>
      <w:r w:rsidR="0024014A" w:rsidRPr="005F34AF">
        <w:t>, приказ</w:t>
      </w:r>
      <w:r w:rsidR="0024014A" w:rsidRPr="00DB4CC3">
        <w:rPr>
          <w:color w:val="C00000"/>
        </w:rPr>
        <w:t xml:space="preserve"> </w:t>
      </w:r>
      <w:r w:rsidR="0024014A" w:rsidRPr="00B003DE">
        <w:t>директора от</w:t>
      </w:r>
      <w:r w:rsidR="00DB4CC3" w:rsidRPr="00B003DE">
        <w:t xml:space="preserve"> </w:t>
      </w:r>
      <w:r w:rsidR="00B003DE" w:rsidRPr="00B003DE">
        <w:t>13.01.2015г.</w:t>
      </w:r>
      <w:r w:rsidR="0024014A" w:rsidRPr="00B003DE">
        <w:t xml:space="preserve"> № </w:t>
      </w:r>
      <w:r w:rsidR="00B003DE" w:rsidRPr="00B003DE">
        <w:t>5/1</w:t>
      </w:r>
      <w:r w:rsidR="00DB4CC3" w:rsidRPr="00B003DE">
        <w:t>.</w:t>
      </w:r>
    </w:p>
    <w:p w:rsidR="00DE770B" w:rsidRDefault="00DE770B" w:rsidP="00DE770B">
      <w:pPr>
        <w:pStyle w:val="a8"/>
        <w:shd w:val="clear" w:color="auto" w:fill="FFFFFF"/>
        <w:spacing w:before="0" w:beforeAutospacing="0" w:after="68" w:afterAutospacing="0" w:line="123" w:lineRule="atLeast"/>
        <w:ind w:firstLine="708"/>
        <w:jc w:val="both"/>
        <w:rPr>
          <w:color w:val="000000"/>
        </w:rPr>
      </w:pPr>
      <w:proofErr w:type="gramStart"/>
      <w:r w:rsidRPr="004478DB">
        <w:rPr>
          <w:b/>
          <w:color w:val="000000"/>
        </w:rPr>
        <w:lastRenderedPageBreak/>
        <w:t>Система условий реализации</w:t>
      </w:r>
      <w:r w:rsidR="0024014A">
        <w:rPr>
          <w:b/>
          <w:color w:val="000000"/>
        </w:rPr>
        <w:t xml:space="preserve"> </w:t>
      </w:r>
      <w:r>
        <w:rPr>
          <w:color w:val="000000"/>
        </w:rPr>
        <w:t xml:space="preserve">основной образовательной программы </w:t>
      </w:r>
      <w:r w:rsidR="0040455C">
        <w:rPr>
          <w:color w:val="000000"/>
        </w:rPr>
        <w:t xml:space="preserve">начального </w:t>
      </w:r>
      <w:r>
        <w:rPr>
          <w:color w:val="000000"/>
        </w:rPr>
        <w:t>общего образования содержит</w:t>
      </w:r>
      <w:r w:rsidR="0024014A">
        <w:rPr>
          <w:color w:val="000000"/>
        </w:rPr>
        <w:t xml:space="preserve"> </w:t>
      </w:r>
      <w:r>
        <w:rPr>
          <w:color w:val="000000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 w:rsidR="0024014A">
        <w:rPr>
          <w:color w:val="000000"/>
        </w:rPr>
        <w:t xml:space="preserve"> </w:t>
      </w:r>
      <w:r>
        <w:rPr>
          <w:color w:val="000000"/>
        </w:rPr>
        <w:t>сетевой график по формированию необходимой системы условий.</w:t>
      </w:r>
      <w:proofErr w:type="gramEnd"/>
    </w:p>
    <w:p w:rsidR="0024014A" w:rsidRPr="005F34AF" w:rsidRDefault="005F34AF" w:rsidP="005F34AF">
      <w:pPr>
        <w:pStyle w:val="a8"/>
        <w:shd w:val="clear" w:color="auto" w:fill="FFFFFF"/>
        <w:spacing w:before="0" w:beforeAutospacing="0" w:after="68" w:afterAutospacing="0" w:line="123" w:lineRule="atLeast"/>
        <w:ind w:firstLine="708"/>
        <w:jc w:val="both"/>
      </w:pPr>
      <w:r>
        <w:rPr>
          <w:color w:val="000000"/>
        </w:rPr>
        <w:t xml:space="preserve"> </w:t>
      </w:r>
    </w:p>
    <w:p w:rsidR="00C23065" w:rsidRPr="005A61C1" w:rsidRDefault="00FD1315" w:rsidP="008B5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065" w:rsidRPr="005A61C1">
        <w:rPr>
          <w:rFonts w:ascii="Times New Roman" w:hAnsi="Times New Roman" w:cs="Times New Roman"/>
          <w:b/>
          <w:sz w:val="24"/>
          <w:szCs w:val="24"/>
        </w:rPr>
        <w:t xml:space="preserve"> Реализация ООП </w:t>
      </w:r>
      <w:r w:rsidR="0040455C">
        <w:rPr>
          <w:rFonts w:ascii="Times New Roman" w:hAnsi="Times New Roman" w:cs="Times New Roman"/>
          <w:b/>
          <w:sz w:val="24"/>
          <w:szCs w:val="24"/>
        </w:rPr>
        <w:t>Н</w:t>
      </w:r>
      <w:r w:rsidR="00C23065" w:rsidRPr="005A61C1">
        <w:rPr>
          <w:rFonts w:ascii="Times New Roman" w:hAnsi="Times New Roman" w:cs="Times New Roman"/>
          <w:b/>
          <w:sz w:val="24"/>
          <w:szCs w:val="24"/>
        </w:rPr>
        <w:t xml:space="preserve">ОО ФГОС  </w:t>
      </w:r>
    </w:p>
    <w:p w:rsidR="00C23065" w:rsidRPr="006F3F5C" w:rsidRDefault="00C23065" w:rsidP="008B5EFF">
      <w:pPr>
        <w:rPr>
          <w:rFonts w:ascii="Times New Roman" w:hAnsi="Times New Roman" w:cs="Times New Roman"/>
          <w:sz w:val="24"/>
          <w:szCs w:val="24"/>
        </w:rPr>
      </w:pPr>
      <w:r w:rsidRPr="006C2421">
        <w:rPr>
          <w:rFonts w:ascii="Times New Roman" w:hAnsi="Times New Roman" w:cs="Times New Roman"/>
          <w:sz w:val="28"/>
          <w:szCs w:val="28"/>
        </w:rPr>
        <w:t xml:space="preserve"> </w:t>
      </w:r>
      <w:r w:rsidRPr="006F3F5C">
        <w:rPr>
          <w:rFonts w:ascii="Times New Roman" w:hAnsi="Times New Roman" w:cs="Times New Roman"/>
          <w:sz w:val="24"/>
          <w:szCs w:val="24"/>
        </w:rPr>
        <w:t xml:space="preserve">Уровень  </w:t>
      </w:r>
      <w:r w:rsidR="006B3743" w:rsidRPr="006F3F5C">
        <w:rPr>
          <w:rFonts w:ascii="Times New Roman" w:hAnsi="Times New Roman" w:cs="Times New Roman"/>
          <w:sz w:val="24"/>
          <w:szCs w:val="24"/>
        </w:rPr>
        <w:t>начального общего образования  на 01.04.2016</w:t>
      </w:r>
      <w:r w:rsidRPr="006F3F5C">
        <w:rPr>
          <w:rFonts w:ascii="Times New Roman" w:hAnsi="Times New Roman" w:cs="Times New Roman"/>
          <w:sz w:val="24"/>
          <w:szCs w:val="24"/>
        </w:rPr>
        <w:t xml:space="preserve"> года представлен  следующими классами:</w:t>
      </w:r>
    </w:p>
    <w:tbl>
      <w:tblPr>
        <w:tblW w:w="1187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34"/>
        <w:gridCol w:w="1134"/>
        <w:gridCol w:w="1276"/>
        <w:gridCol w:w="1417"/>
        <w:gridCol w:w="1276"/>
        <w:gridCol w:w="1276"/>
      </w:tblGrid>
      <w:tr w:rsidR="006C2421" w:rsidRPr="000272F5" w:rsidTr="006C242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421" w:rsidRPr="000272F5" w:rsidRDefault="006C2421" w:rsidP="00B554BB">
            <w:pPr>
              <w:widowControl w:val="0"/>
              <w:suppressAutoHyphens/>
              <w:snapToGrid w:val="0"/>
              <w:ind w:firstLine="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421" w:rsidRPr="000272F5" w:rsidRDefault="00994322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1 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421" w:rsidRPr="00B554BB" w:rsidRDefault="00994322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2 классы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21" w:rsidRPr="00B554BB" w:rsidRDefault="00994322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3 классы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21" w:rsidRPr="00B554BB" w:rsidRDefault="00994322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4 классы</w:t>
            </w:r>
          </w:p>
        </w:tc>
      </w:tr>
      <w:tr w:rsidR="006C2421" w:rsidRPr="000272F5" w:rsidTr="006C2421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421" w:rsidRPr="000272F5" w:rsidRDefault="006C2421" w:rsidP="00B554BB">
            <w:pPr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421" w:rsidRPr="000272F5" w:rsidRDefault="006C2421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272F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421" w:rsidRPr="000272F5" w:rsidRDefault="006C2421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272F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Кол-во </w:t>
            </w:r>
            <w:proofErr w:type="gramStart"/>
            <w:r w:rsidRPr="000272F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421" w:rsidRPr="00B554BB" w:rsidRDefault="006C2421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421" w:rsidRPr="00B554BB" w:rsidRDefault="006C2421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Кол-во </w:t>
            </w:r>
            <w:proofErr w:type="gramStart"/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421" w:rsidRPr="00B554BB" w:rsidRDefault="006C2421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421" w:rsidRPr="00B554BB" w:rsidRDefault="006C2421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Кол-во </w:t>
            </w:r>
            <w:proofErr w:type="gramStart"/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21" w:rsidRPr="00B554BB" w:rsidRDefault="006C2421" w:rsidP="00994322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21" w:rsidRPr="00B554BB" w:rsidRDefault="006C2421" w:rsidP="00994322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Кол-во </w:t>
            </w:r>
            <w:proofErr w:type="gramStart"/>
            <w:r w:rsidRPr="00B554B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</w:tr>
      <w:tr w:rsidR="006C2421" w:rsidRPr="000272F5" w:rsidTr="006C24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421" w:rsidRPr="006C2421" w:rsidRDefault="006C2421" w:rsidP="00B554BB">
            <w:pPr>
              <w:widowControl w:val="0"/>
              <w:suppressAutoHyphens/>
              <w:snapToGrid w:val="0"/>
              <w:ind w:firstLine="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C242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Начальная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421" w:rsidRPr="005F34AF" w:rsidRDefault="005F34AF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5F34A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421" w:rsidRPr="005F34AF" w:rsidRDefault="005F34AF" w:rsidP="00B554BB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5F34A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421" w:rsidRPr="005F34AF" w:rsidRDefault="005F34AF" w:rsidP="00B554BB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5F34A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421" w:rsidRPr="005F34AF" w:rsidRDefault="005F34AF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F34AF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421" w:rsidRPr="005F34AF" w:rsidRDefault="005F34AF" w:rsidP="00B554BB">
            <w:pPr>
              <w:widowControl w:val="0"/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5F34AF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21" w:rsidRPr="005F34AF" w:rsidRDefault="005F34AF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21" w:rsidRPr="005F34AF" w:rsidRDefault="005F34AF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F34AF"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21" w:rsidRPr="005F34AF" w:rsidRDefault="005F34AF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97</w:t>
            </w:r>
          </w:p>
        </w:tc>
      </w:tr>
    </w:tbl>
    <w:p w:rsidR="00502412" w:rsidRDefault="00502412" w:rsidP="001244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255FE" w:rsidRPr="005F34AF" w:rsidRDefault="00C23065" w:rsidP="00EF58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AF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181771" w:rsidRPr="005F34AF">
        <w:rPr>
          <w:rFonts w:ascii="Times New Roman" w:hAnsi="Times New Roman" w:cs="Times New Roman"/>
          <w:sz w:val="24"/>
          <w:szCs w:val="24"/>
        </w:rPr>
        <w:t>начальной</w:t>
      </w:r>
      <w:r w:rsidRPr="005F34AF">
        <w:rPr>
          <w:rFonts w:ascii="Times New Roman" w:hAnsi="Times New Roman" w:cs="Times New Roman"/>
          <w:sz w:val="24"/>
          <w:szCs w:val="24"/>
        </w:rPr>
        <w:t xml:space="preserve"> школы  обучается 1</w:t>
      </w:r>
      <w:r w:rsidR="006B3743" w:rsidRPr="005F34AF">
        <w:rPr>
          <w:rFonts w:ascii="Times New Roman" w:hAnsi="Times New Roman" w:cs="Times New Roman"/>
          <w:sz w:val="24"/>
          <w:szCs w:val="24"/>
        </w:rPr>
        <w:t>4</w:t>
      </w:r>
      <w:r w:rsidRPr="005F34A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5F34AF" w:rsidRPr="005F34AF">
        <w:rPr>
          <w:rFonts w:ascii="Times New Roman" w:hAnsi="Times New Roman" w:cs="Times New Roman"/>
          <w:sz w:val="24"/>
          <w:szCs w:val="24"/>
        </w:rPr>
        <w:t xml:space="preserve"> </w:t>
      </w:r>
      <w:r w:rsidR="001244E2" w:rsidRPr="005F34AF">
        <w:rPr>
          <w:rFonts w:ascii="Times New Roman" w:hAnsi="Times New Roman" w:cs="Times New Roman"/>
          <w:sz w:val="24"/>
          <w:szCs w:val="24"/>
        </w:rPr>
        <w:t>- комплектов</w:t>
      </w:r>
      <w:r w:rsidRPr="005F34AF">
        <w:rPr>
          <w:rFonts w:ascii="Times New Roman" w:hAnsi="Times New Roman" w:cs="Times New Roman"/>
          <w:sz w:val="24"/>
          <w:szCs w:val="24"/>
        </w:rPr>
        <w:t xml:space="preserve">, </w:t>
      </w:r>
      <w:r w:rsidR="00181771" w:rsidRPr="005F34AF">
        <w:rPr>
          <w:rFonts w:ascii="Times New Roman" w:hAnsi="Times New Roman" w:cs="Times New Roman"/>
          <w:sz w:val="24"/>
          <w:szCs w:val="24"/>
        </w:rPr>
        <w:t xml:space="preserve">все </w:t>
      </w:r>
      <w:r w:rsidR="001244E2" w:rsidRPr="005F34AF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181771" w:rsidRPr="005F34AF">
        <w:rPr>
          <w:rFonts w:ascii="Times New Roman" w:hAnsi="Times New Roman" w:cs="Times New Roman"/>
          <w:sz w:val="24"/>
          <w:szCs w:val="24"/>
        </w:rPr>
        <w:t>по программе «Перспективная начальная школа»</w:t>
      </w:r>
      <w:r w:rsidR="00E92018" w:rsidRPr="005F34AF">
        <w:rPr>
          <w:rFonts w:ascii="Times New Roman" w:hAnsi="Times New Roman" w:cs="Times New Roman"/>
          <w:sz w:val="24"/>
          <w:szCs w:val="24"/>
        </w:rPr>
        <w:t>.</w:t>
      </w:r>
    </w:p>
    <w:p w:rsidR="000272F5" w:rsidRPr="005F34AF" w:rsidRDefault="00C23065" w:rsidP="005F34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AF">
        <w:rPr>
          <w:rFonts w:ascii="Times New Roman" w:hAnsi="Times New Roman" w:cs="Times New Roman"/>
          <w:sz w:val="24"/>
          <w:szCs w:val="24"/>
        </w:rPr>
        <w:t>Реализация программ учебных предметов, курсов составляет 100%</w:t>
      </w:r>
      <w:r w:rsidR="00181771" w:rsidRPr="005F34AF">
        <w:rPr>
          <w:rFonts w:ascii="Times New Roman" w:hAnsi="Times New Roman" w:cs="Times New Roman"/>
          <w:sz w:val="24"/>
          <w:szCs w:val="24"/>
        </w:rPr>
        <w:t xml:space="preserve"> </w:t>
      </w:r>
      <w:r w:rsidRPr="005F34AF">
        <w:rPr>
          <w:rFonts w:ascii="Times New Roman" w:hAnsi="Times New Roman" w:cs="Times New Roman"/>
          <w:sz w:val="24"/>
          <w:szCs w:val="24"/>
        </w:rPr>
        <w:t>в</w:t>
      </w:r>
      <w:r w:rsidR="005F34AF" w:rsidRPr="005F34AF">
        <w:rPr>
          <w:rFonts w:ascii="Times New Roman" w:hAnsi="Times New Roman" w:cs="Times New Roman"/>
          <w:sz w:val="24"/>
          <w:szCs w:val="24"/>
        </w:rPr>
        <w:t xml:space="preserve"> течение 3</w:t>
      </w:r>
      <w:r w:rsidR="006F3F5C">
        <w:rPr>
          <w:rFonts w:ascii="Times New Roman" w:hAnsi="Times New Roman" w:cs="Times New Roman"/>
          <w:sz w:val="24"/>
          <w:szCs w:val="24"/>
        </w:rPr>
        <w:t xml:space="preserve"> последний </w:t>
      </w:r>
      <w:r w:rsidR="005F34AF" w:rsidRPr="005F34A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23065" w:rsidRPr="00FD1315" w:rsidRDefault="005F34AF" w:rsidP="00FD1315">
      <w:pPr>
        <w:widowControl w:val="0"/>
        <w:tabs>
          <w:tab w:val="left" w:pos="900"/>
        </w:tabs>
        <w:suppressAutoHyphens/>
        <w:spacing w:line="100" w:lineRule="atLeast"/>
        <w:ind w:firstLine="0"/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</w:pPr>
      <w:r w:rsidRPr="005F34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="000272F5" w:rsidRPr="005F34AF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 xml:space="preserve">Контингент </w:t>
      </w:r>
      <w:proofErr w:type="gramStart"/>
      <w:r w:rsidR="000272F5" w:rsidRPr="005F34AF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обучающихся</w:t>
      </w:r>
      <w:proofErr w:type="gramEnd"/>
      <w:r w:rsidR="000272F5" w:rsidRPr="005F34AF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 xml:space="preserve"> стабилен,</w:t>
      </w:r>
      <w:r w:rsidR="006F3F5C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 xml:space="preserve"> наблюдается рост  на 1 ступени обучения. Д</w:t>
      </w:r>
      <w:r w:rsidR="000272F5" w:rsidRPr="005F34AF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вижение учащихся происходит по объективным причинам (перее</w:t>
      </w:r>
      <w:proofErr w:type="gramStart"/>
      <w:r w:rsidR="000272F5" w:rsidRPr="005F34AF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зд в др</w:t>
      </w:r>
      <w:proofErr w:type="gramEnd"/>
      <w:r w:rsidR="000272F5" w:rsidRPr="005F34AF">
        <w:rPr>
          <w:rFonts w:ascii="Times New Roman" w:eastAsia="SimSun" w:hAnsi="Times New Roman" w:cs="Mangal"/>
          <w:kern w:val="2"/>
          <w:sz w:val="24"/>
          <w:szCs w:val="24"/>
          <w:shd w:val="clear" w:color="auto" w:fill="FFFFFF"/>
          <w:lang w:eastAsia="hi-IN" w:bidi="hi-IN"/>
        </w:rPr>
        <w:t>угие районы города, за пределы города) и не вносит дестабилизацию в процесс развития школы.</w:t>
      </w:r>
    </w:p>
    <w:p w:rsidR="00C23065" w:rsidRPr="005A61C1" w:rsidRDefault="00181771" w:rsidP="008B5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3065" w:rsidRPr="005A61C1">
        <w:rPr>
          <w:rFonts w:ascii="Times New Roman" w:hAnsi="Times New Roman" w:cs="Times New Roman"/>
          <w:sz w:val="24"/>
          <w:szCs w:val="24"/>
        </w:rPr>
        <w:t>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3065" w:rsidRPr="005A61C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3065" w:rsidRPr="005A61C1">
        <w:rPr>
          <w:rFonts w:ascii="Times New Roman" w:hAnsi="Times New Roman" w:cs="Times New Roman"/>
          <w:sz w:val="24"/>
          <w:szCs w:val="24"/>
        </w:rPr>
        <w:t xml:space="preserve">  педагогов </w:t>
      </w:r>
      <w:r w:rsidR="00DF31E0">
        <w:rPr>
          <w:rFonts w:ascii="Times New Roman" w:hAnsi="Times New Roman" w:cs="Times New Roman"/>
          <w:sz w:val="24"/>
          <w:szCs w:val="24"/>
        </w:rPr>
        <w:t>разработаны</w:t>
      </w:r>
      <w:r w:rsidR="00C23065" w:rsidRPr="005A61C1">
        <w:rPr>
          <w:rFonts w:ascii="Times New Roman" w:hAnsi="Times New Roman" w:cs="Times New Roman"/>
          <w:sz w:val="24"/>
          <w:szCs w:val="24"/>
        </w:rPr>
        <w:t xml:space="preserve"> на основе  школьного «Положения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>по учебному предмету (ФГОС)</w:t>
      </w:r>
      <w:r w:rsidR="006F3F5C">
        <w:rPr>
          <w:rFonts w:ascii="Times New Roman" w:hAnsi="Times New Roman" w:cs="Times New Roman"/>
          <w:sz w:val="24"/>
          <w:szCs w:val="24"/>
        </w:rPr>
        <w:t>».</w:t>
      </w:r>
    </w:p>
    <w:p w:rsidR="00C23065" w:rsidRPr="005A61C1" w:rsidRDefault="00C23065" w:rsidP="008B5E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61C1">
        <w:rPr>
          <w:rFonts w:ascii="Times New Roman" w:hAnsi="Times New Roman" w:cs="Times New Roman"/>
          <w:sz w:val="24"/>
          <w:szCs w:val="24"/>
        </w:rPr>
        <w:t>Расписание обеспечивает выполнение учебного плана: объем учебных часов по изучаемым предметам соответствует составу образовательных компонентов, предусмотренных учебным планом</w:t>
      </w:r>
      <w:r w:rsidR="00DF31E0">
        <w:rPr>
          <w:rFonts w:ascii="Times New Roman" w:hAnsi="Times New Roman" w:cs="Times New Roman"/>
          <w:sz w:val="24"/>
          <w:szCs w:val="24"/>
        </w:rPr>
        <w:t>.</w:t>
      </w:r>
      <w:r w:rsidRPr="005A61C1">
        <w:rPr>
          <w:rFonts w:ascii="Times New Roman" w:hAnsi="Times New Roman" w:cs="Times New Roman"/>
          <w:sz w:val="24"/>
          <w:szCs w:val="24"/>
        </w:rPr>
        <w:t xml:space="preserve"> Расписание уроков построено с учетом Приложения 3 СанПиН 2.4.2.2821-10 . Выполнение учебного плана подтверждено  записями в классных журналах и журналах факультативных занятий. </w:t>
      </w:r>
    </w:p>
    <w:p w:rsidR="00C23065" w:rsidRPr="005A61C1" w:rsidRDefault="00C23065" w:rsidP="008B5EFF">
      <w:pPr>
        <w:rPr>
          <w:rFonts w:ascii="Times New Roman" w:hAnsi="Times New Roman" w:cs="Times New Roman"/>
          <w:sz w:val="24"/>
          <w:szCs w:val="24"/>
        </w:rPr>
      </w:pPr>
      <w:r w:rsidRPr="005A61C1">
        <w:rPr>
          <w:rFonts w:ascii="Times New Roman" w:hAnsi="Times New Roman" w:cs="Times New Roman"/>
          <w:sz w:val="24"/>
          <w:szCs w:val="24"/>
        </w:rPr>
        <w:t>Представленный на экспертизу календарный учебный график  утвержден и введен в действие приказом директора от  20.08.2015 года № 51/1-ОД</w:t>
      </w:r>
      <w:proofErr w:type="gramStart"/>
      <w:r w:rsidRPr="005A61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61C1">
        <w:rPr>
          <w:rFonts w:ascii="Times New Roman" w:hAnsi="Times New Roman" w:cs="Times New Roman"/>
          <w:sz w:val="24"/>
          <w:szCs w:val="24"/>
        </w:rPr>
        <w:t xml:space="preserve">  отражает  организацию </w:t>
      </w:r>
      <w:proofErr w:type="spellStart"/>
      <w:r w:rsidRPr="005A61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A61C1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. </w:t>
      </w:r>
    </w:p>
    <w:p w:rsidR="000F6697" w:rsidRDefault="000F6697" w:rsidP="008B5E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5C" w:rsidRDefault="006F3F5C" w:rsidP="008B5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5C" w:rsidRDefault="006F3F5C" w:rsidP="008B5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5C" w:rsidRDefault="006F3F5C" w:rsidP="008B5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15" w:rsidRDefault="00FD1315" w:rsidP="008B5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15" w:rsidRDefault="00FD1315" w:rsidP="008B5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5C" w:rsidRDefault="006F3F5C" w:rsidP="008B5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65" w:rsidRDefault="00FD1315" w:rsidP="008B5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02412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ООП Н</w:t>
      </w:r>
      <w:r w:rsidR="00C23065" w:rsidRPr="00234DA9">
        <w:rPr>
          <w:rFonts w:ascii="Times New Roman" w:hAnsi="Times New Roman" w:cs="Times New Roman"/>
          <w:b/>
          <w:sz w:val="24"/>
          <w:szCs w:val="24"/>
        </w:rPr>
        <w:t xml:space="preserve">ОО ФГОС </w:t>
      </w:r>
      <w:r w:rsidR="00013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4D6" w:rsidRDefault="00E604D6" w:rsidP="008B5E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4D6" w:rsidRPr="00502412" w:rsidRDefault="00E604D6" w:rsidP="00502412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04D6">
        <w:rPr>
          <w:rFonts w:ascii="Times New Roman" w:hAnsi="Times New Roman" w:cs="Times New Roman"/>
          <w:b/>
          <w:sz w:val="24"/>
          <w:szCs w:val="24"/>
        </w:rPr>
        <w:t xml:space="preserve">«Дорожная карта» (План повышения эффективности и качества предоставляемых услуг в муниципальном бюджетном общеобразовательном учреждении города Иркутска средней общеобразовательной школе № </w:t>
      </w:r>
      <w:r w:rsidR="000F6697">
        <w:rPr>
          <w:rFonts w:ascii="Times New Roman" w:hAnsi="Times New Roman" w:cs="Times New Roman"/>
          <w:b/>
          <w:sz w:val="24"/>
          <w:szCs w:val="24"/>
        </w:rPr>
        <w:t>26</w:t>
      </w:r>
      <w:r w:rsidRPr="00E604D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A61C1">
        <w:rPr>
          <w:rFonts w:ascii="Times New Roman" w:hAnsi="Times New Roman" w:cs="Times New Roman"/>
          <w:sz w:val="24"/>
          <w:szCs w:val="24"/>
        </w:rPr>
        <w:t xml:space="preserve">  на период  2013 – 2016  годы  рассмотрена на заседании педагогического совета 21 .10.2013 г. протокол  № 8,приказ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C1">
        <w:rPr>
          <w:rFonts w:ascii="Times New Roman" w:hAnsi="Times New Roman" w:cs="Times New Roman"/>
          <w:sz w:val="24"/>
          <w:szCs w:val="24"/>
        </w:rPr>
        <w:t xml:space="preserve">директора школы  на утверждение  №11/3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A61C1">
        <w:rPr>
          <w:rFonts w:ascii="Times New Roman" w:hAnsi="Times New Roman" w:cs="Times New Roman"/>
          <w:sz w:val="24"/>
          <w:szCs w:val="24"/>
        </w:rPr>
        <w:t>от 21.10.2013 года. В дорожной</w:t>
      </w:r>
      <w:r w:rsidR="000F6697">
        <w:rPr>
          <w:rFonts w:ascii="Times New Roman" w:hAnsi="Times New Roman" w:cs="Times New Roman"/>
          <w:sz w:val="24"/>
          <w:szCs w:val="24"/>
        </w:rPr>
        <w:t xml:space="preserve"> карте</w:t>
      </w:r>
      <w:r w:rsidRPr="005A61C1">
        <w:rPr>
          <w:rFonts w:ascii="Times New Roman" w:hAnsi="Times New Roman" w:cs="Times New Roman"/>
          <w:sz w:val="24"/>
          <w:szCs w:val="24"/>
        </w:rPr>
        <w:t xml:space="preserve"> отражаются мероприятия </w:t>
      </w:r>
      <w:r w:rsidR="000F6697">
        <w:rPr>
          <w:rFonts w:ascii="Times New Roman" w:hAnsi="Times New Roman" w:cs="Times New Roman"/>
          <w:sz w:val="24"/>
          <w:szCs w:val="24"/>
        </w:rPr>
        <w:t xml:space="preserve">по внедрению и реализации ФГОС. </w:t>
      </w:r>
      <w:r w:rsidRPr="005A61C1">
        <w:rPr>
          <w:rFonts w:ascii="Times New Roman" w:hAnsi="Times New Roman" w:cs="Times New Roman"/>
          <w:sz w:val="24"/>
          <w:szCs w:val="24"/>
        </w:rPr>
        <w:t xml:space="preserve">  Предусмотрены основные направления деятельности  школы,  мероприятия по повышению эффективности и качества услуг, о</w:t>
      </w:r>
      <w:r w:rsidRPr="005A61C1">
        <w:rPr>
          <w:rFonts w:ascii="Times New Roman" w:hAnsi="Times New Roman" w:cs="Times New Roman"/>
          <w:bCs/>
          <w:sz w:val="24"/>
          <w:szCs w:val="24"/>
        </w:rPr>
        <w:t>жидаемые результаты</w:t>
      </w:r>
      <w:r w:rsidRPr="005A61C1">
        <w:rPr>
          <w:rFonts w:ascii="Times New Roman" w:hAnsi="Times New Roman" w:cs="Times New Roman"/>
          <w:sz w:val="24"/>
          <w:szCs w:val="24"/>
        </w:rPr>
        <w:t>, обеспечение достижения новых образовательных результатов,</w:t>
      </w:r>
      <w:r w:rsidRPr="005A61C1">
        <w:rPr>
          <w:rFonts w:ascii="Times New Roman" w:hAnsi="Times New Roman" w:cs="Times New Roman"/>
          <w:bCs/>
          <w:sz w:val="24"/>
          <w:szCs w:val="24"/>
        </w:rPr>
        <w:t xml:space="preserve"> основные количественные характеристики системы общего образования до 2017 года, мероприятия  и показатели по повышению эффективности и качества услуг в сфере общего образования, соотнесенные с этапами пер</w:t>
      </w:r>
      <w:r w:rsidR="00502412">
        <w:rPr>
          <w:rFonts w:ascii="Times New Roman" w:hAnsi="Times New Roman" w:cs="Times New Roman"/>
          <w:bCs/>
          <w:sz w:val="24"/>
          <w:szCs w:val="24"/>
        </w:rPr>
        <w:t>ехода к эффективному контракту.</w:t>
      </w:r>
    </w:p>
    <w:p w:rsidR="00C23065" w:rsidRPr="00AD7043" w:rsidRDefault="00C23065" w:rsidP="008B5EFF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D704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           </w:t>
      </w:r>
      <w:r w:rsidRPr="00AD7043">
        <w:rPr>
          <w:rFonts w:ascii="Times New Roman" w:hAnsi="Times New Roman"/>
          <w:b w:val="0"/>
          <w:sz w:val="28"/>
          <w:szCs w:val="28"/>
        </w:rPr>
        <w:t xml:space="preserve"> </w:t>
      </w:r>
      <w:r w:rsidR="00EF58AD" w:rsidRPr="00AD7043">
        <w:rPr>
          <w:rFonts w:ascii="Times New Roman" w:hAnsi="Times New Roman"/>
          <w:sz w:val="24"/>
          <w:szCs w:val="24"/>
        </w:rPr>
        <w:t>Медико-психолого-</w:t>
      </w:r>
      <w:r w:rsidRPr="00AD7043">
        <w:rPr>
          <w:rFonts w:ascii="Times New Roman" w:hAnsi="Times New Roman"/>
          <w:sz w:val="24"/>
          <w:szCs w:val="24"/>
        </w:rPr>
        <w:t>педагогическое сопровождение детей</w:t>
      </w:r>
      <w:r w:rsidRPr="00AD7043">
        <w:rPr>
          <w:rFonts w:ascii="Times New Roman" w:hAnsi="Times New Roman"/>
          <w:b w:val="0"/>
          <w:sz w:val="24"/>
          <w:szCs w:val="24"/>
        </w:rPr>
        <w:t xml:space="preserve"> </w:t>
      </w:r>
      <w:r w:rsidR="00AD7043" w:rsidRPr="00AD7043">
        <w:rPr>
          <w:rFonts w:ascii="Times New Roman" w:hAnsi="Times New Roman"/>
          <w:b w:val="0"/>
          <w:sz w:val="24"/>
          <w:szCs w:val="24"/>
        </w:rPr>
        <w:t xml:space="preserve">осуществляется за  счет работы </w:t>
      </w:r>
      <w:r w:rsidR="0040455C" w:rsidRPr="00AD7043">
        <w:rPr>
          <w:rFonts w:ascii="Times New Roman" w:hAnsi="Times New Roman"/>
          <w:b w:val="0"/>
          <w:sz w:val="24"/>
          <w:szCs w:val="24"/>
        </w:rPr>
        <w:t>1 учителя-логопеда, 1</w:t>
      </w:r>
      <w:r w:rsidRPr="00AD7043">
        <w:rPr>
          <w:rFonts w:ascii="Times New Roman" w:hAnsi="Times New Roman"/>
          <w:b w:val="0"/>
          <w:sz w:val="24"/>
          <w:szCs w:val="24"/>
        </w:rPr>
        <w:t xml:space="preserve"> педагог</w:t>
      </w:r>
      <w:r w:rsidR="0040455C" w:rsidRPr="00AD7043">
        <w:rPr>
          <w:rFonts w:ascii="Times New Roman" w:hAnsi="Times New Roman"/>
          <w:b w:val="0"/>
          <w:sz w:val="24"/>
          <w:szCs w:val="24"/>
        </w:rPr>
        <w:t>а</w:t>
      </w:r>
      <w:r w:rsidRPr="00AD7043">
        <w:rPr>
          <w:rFonts w:ascii="Times New Roman" w:hAnsi="Times New Roman"/>
          <w:b w:val="0"/>
          <w:sz w:val="24"/>
          <w:szCs w:val="24"/>
        </w:rPr>
        <w:t>-психолог</w:t>
      </w:r>
      <w:r w:rsidR="0040455C" w:rsidRPr="00AD7043">
        <w:rPr>
          <w:rFonts w:ascii="Times New Roman" w:hAnsi="Times New Roman"/>
          <w:b w:val="0"/>
          <w:sz w:val="24"/>
          <w:szCs w:val="24"/>
        </w:rPr>
        <w:t>а, работающего</w:t>
      </w:r>
      <w:r w:rsidRPr="00AD7043">
        <w:rPr>
          <w:rFonts w:ascii="Times New Roman" w:hAnsi="Times New Roman"/>
          <w:b w:val="0"/>
          <w:sz w:val="24"/>
          <w:szCs w:val="24"/>
        </w:rPr>
        <w:t xml:space="preserve"> по сопровождению   реализации ФГОС и  психолого-педагогическому сопровождению всех участников образовательных от</w:t>
      </w:r>
      <w:r w:rsidR="00EF58AD" w:rsidRPr="00AD7043">
        <w:rPr>
          <w:rFonts w:ascii="Times New Roman" w:hAnsi="Times New Roman"/>
          <w:b w:val="0"/>
          <w:sz w:val="24"/>
          <w:szCs w:val="24"/>
        </w:rPr>
        <w:t>ношений; 1 социальный педагог</w:t>
      </w:r>
      <w:r w:rsidR="0040455C" w:rsidRPr="00AD7043">
        <w:rPr>
          <w:rFonts w:ascii="Times New Roman" w:hAnsi="Times New Roman"/>
          <w:b w:val="0"/>
          <w:sz w:val="24"/>
          <w:szCs w:val="24"/>
        </w:rPr>
        <w:t>,</w:t>
      </w:r>
      <w:r w:rsidRPr="00AD7043">
        <w:rPr>
          <w:rFonts w:ascii="Times New Roman" w:hAnsi="Times New Roman"/>
          <w:b w:val="0"/>
          <w:sz w:val="24"/>
          <w:szCs w:val="24"/>
        </w:rPr>
        <w:t xml:space="preserve"> курирующих опекаемых детей и   осуществляющих работу по профилактике негативных явлений  в рамках образовательных отношений; </w:t>
      </w:r>
      <w:r w:rsidR="00EF58AD" w:rsidRPr="00AD7043">
        <w:rPr>
          <w:rFonts w:ascii="Times New Roman" w:hAnsi="Times New Roman"/>
          <w:b w:val="0"/>
          <w:sz w:val="24"/>
          <w:szCs w:val="24"/>
        </w:rPr>
        <w:t>2 медицинских</w:t>
      </w:r>
      <w:r w:rsidRPr="00AD7043">
        <w:rPr>
          <w:rFonts w:ascii="Times New Roman" w:hAnsi="Times New Roman"/>
          <w:b w:val="0"/>
          <w:sz w:val="24"/>
          <w:szCs w:val="24"/>
        </w:rPr>
        <w:t xml:space="preserve"> работника </w:t>
      </w:r>
      <w:r w:rsidR="00EF58AD" w:rsidRPr="00AD7043">
        <w:rPr>
          <w:rFonts w:ascii="Times New Roman" w:hAnsi="Times New Roman"/>
          <w:b w:val="0"/>
          <w:sz w:val="24"/>
          <w:szCs w:val="24"/>
        </w:rPr>
        <w:t>детской поликлиники МУЗ ГКБ № 1</w:t>
      </w:r>
      <w:r w:rsidRPr="00AD7043">
        <w:rPr>
          <w:rFonts w:ascii="Times New Roman" w:hAnsi="Times New Roman"/>
          <w:b w:val="0"/>
          <w:sz w:val="24"/>
          <w:szCs w:val="24"/>
        </w:rPr>
        <w:t xml:space="preserve"> осуществляющих медицинский </w:t>
      </w:r>
      <w:proofErr w:type="gramStart"/>
      <w:r w:rsidRPr="00AD7043">
        <w:rPr>
          <w:rFonts w:ascii="Times New Roman" w:hAnsi="Times New Roman"/>
          <w:b w:val="0"/>
          <w:sz w:val="24"/>
          <w:szCs w:val="24"/>
        </w:rPr>
        <w:t>контроль  за</w:t>
      </w:r>
      <w:proofErr w:type="gramEnd"/>
      <w:r w:rsidRPr="00AD7043">
        <w:rPr>
          <w:rFonts w:ascii="Times New Roman" w:hAnsi="Times New Roman"/>
          <w:b w:val="0"/>
          <w:sz w:val="24"/>
          <w:szCs w:val="24"/>
        </w:rPr>
        <w:t xml:space="preserve"> условиями в школе, медицинское  сопровождение учащих</w:t>
      </w:r>
      <w:r w:rsidR="00EF58AD" w:rsidRPr="00AD7043">
        <w:rPr>
          <w:rFonts w:ascii="Times New Roman" w:hAnsi="Times New Roman"/>
          <w:b w:val="0"/>
          <w:sz w:val="24"/>
          <w:szCs w:val="24"/>
        </w:rPr>
        <w:t>ся и  работающи</w:t>
      </w:r>
      <w:r w:rsidRPr="00AD7043">
        <w:rPr>
          <w:rFonts w:ascii="Times New Roman" w:hAnsi="Times New Roman"/>
          <w:b w:val="0"/>
          <w:sz w:val="24"/>
          <w:szCs w:val="24"/>
        </w:rPr>
        <w:t>м</w:t>
      </w:r>
      <w:r w:rsidR="00EF58AD" w:rsidRPr="00AD7043">
        <w:rPr>
          <w:rFonts w:ascii="Times New Roman" w:hAnsi="Times New Roman"/>
          <w:b w:val="0"/>
          <w:sz w:val="24"/>
          <w:szCs w:val="24"/>
        </w:rPr>
        <w:t xml:space="preserve">и </w:t>
      </w:r>
      <w:r w:rsidRPr="00AD7043">
        <w:rPr>
          <w:rFonts w:ascii="Times New Roman" w:hAnsi="Times New Roman"/>
          <w:b w:val="0"/>
          <w:sz w:val="24"/>
          <w:szCs w:val="24"/>
        </w:rPr>
        <w:t xml:space="preserve"> по реализации программы развития школы совместно со всеми субъектами образовательного процесса. В школе работает стоматологический кабинет Городской  детской стоматологической  поликлиник</w:t>
      </w:r>
      <w:r w:rsidR="0040455C" w:rsidRPr="00AD7043">
        <w:rPr>
          <w:rFonts w:ascii="Times New Roman" w:hAnsi="Times New Roman"/>
          <w:b w:val="0"/>
          <w:sz w:val="24"/>
          <w:szCs w:val="24"/>
        </w:rPr>
        <w:t>и</w:t>
      </w:r>
      <w:r w:rsidR="00AD7043">
        <w:rPr>
          <w:rFonts w:ascii="Times New Roman" w:hAnsi="Times New Roman"/>
          <w:b w:val="0"/>
          <w:sz w:val="24"/>
          <w:szCs w:val="24"/>
        </w:rPr>
        <w:t>.</w:t>
      </w:r>
    </w:p>
    <w:p w:rsidR="00DE58AA" w:rsidRPr="00731A61" w:rsidRDefault="00C23065" w:rsidP="006F3F5C">
      <w:pPr>
        <w:rPr>
          <w:rFonts w:ascii="Times New Roman" w:hAnsi="Times New Roman" w:cs="Times New Roman"/>
          <w:sz w:val="24"/>
          <w:szCs w:val="24"/>
        </w:rPr>
      </w:pPr>
      <w:r w:rsidRPr="00731A61">
        <w:rPr>
          <w:rFonts w:ascii="Times New Roman" w:hAnsi="Times New Roman" w:cs="Times New Roman"/>
          <w:sz w:val="24"/>
          <w:szCs w:val="24"/>
        </w:rPr>
        <w:t xml:space="preserve">           Планы работы социального педагога утвержден директором школы от </w:t>
      </w:r>
      <w:r w:rsidR="00B003DE" w:rsidRPr="00731A61">
        <w:rPr>
          <w:rFonts w:ascii="Times New Roman" w:hAnsi="Times New Roman" w:cs="Times New Roman"/>
          <w:sz w:val="24"/>
          <w:szCs w:val="24"/>
        </w:rPr>
        <w:t>08.09.2015г.</w:t>
      </w:r>
      <w:r w:rsidRPr="00731A61">
        <w:rPr>
          <w:rFonts w:ascii="Times New Roman" w:hAnsi="Times New Roman" w:cs="Times New Roman"/>
          <w:sz w:val="24"/>
          <w:szCs w:val="24"/>
        </w:rPr>
        <w:t xml:space="preserve"> № </w:t>
      </w:r>
      <w:r w:rsidR="00B003DE" w:rsidRPr="00731A61">
        <w:rPr>
          <w:rFonts w:ascii="Times New Roman" w:hAnsi="Times New Roman" w:cs="Times New Roman"/>
          <w:sz w:val="24"/>
          <w:szCs w:val="24"/>
        </w:rPr>
        <w:t>175/1</w:t>
      </w:r>
      <w:r w:rsidRPr="00731A61">
        <w:rPr>
          <w:rFonts w:ascii="Times New Roman" w:hAnsi="Times New Roman" w:cs="Times New Roman"/>
          <w:sz w:val="24"/>
          <w:szCs w:val="24"/>
        </w:rPr>
        <w:t xml:space="preserve">. </w:t>
      </w:r>
      <w:r w:rsidR="00B003DE" w:rsidRPr="00731A61">
        <w:rPr>
          <w:rFonts w:ascii="Times New Roman" w:hAnsi="Times New Roman" w:cs="Times New Roman"/>
          <w:sz w:val="24"/>
          <w:szCs w:val="24"/>
        </w:rPr>
        <w:t>Учащиеся начальной школы не состоят на учетах.</w:t>
      </w:r>
    </w:p>
    <w:p w:rsidR="00DE58AA" w:rsidRPr="00DE58AA" w:rsidRDefault="00DE58AA" w:rsidP="00DE58A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61">
        <w:rPr>
          <w:rFonts w:ascii="Times New Roman" w:eastAsia="Calibri" w:hAnsi="Times New Roman" w:cs="Times New Roman"/>
          <w:sz w:val="24"/>
          <w:szCs w:val="24"/>
        </w:rPr>
        <w:t xml:space="preserve">План работы психолога утверждены  приказом директора </w:t>
      </w:r>
      <w:r w:rsidR="00B003DE" w:rsidRPr="00731A61">
        <w:rPr>
          <w:rFonts w:ascii="Times New Roman" w:hAnsi="Times New Roman" w:cs="Times New Roman"/>
          <w:sz w:val="24"/>
          <w:szCs w:val="24"/>
        </w:rPr>
        <w:t>08.09.2015г. № 175/1.</w:t>
      </w:r>
      <w:r w:rsidRPr="00731A61">
        <w:rPr>
          <w:rFonts w:ascii="Times New Roman" w:eastAsia="Calibri" w:hAnsi="Times New Roman" w:cs="Times New Roman"/>
          <w:sz w:val="24"/>
          <w:szCs w:val="24"/>
        </w:rPr>
        <w:t xml:space="preserve"> Работа психолога школы спланирована по следующим направлениям работы: </w:t>
      </w:r>
      <w:r w:rsidRPr="00731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диагностика, психологическое просвещение</w:t>
      </w:r>
      <w:r w:rsidRPr="00DE58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и психологическая коррекция, психологическое консультирование, организационно - методическая деятельность.</w:t>
      </w:r>
    </w:p>
    <w:p w:rsidR="000272F5" w:rsidRPr="006F3F5C" w:rsidRDefault="00DE58AA" w:rsidP="006F3F5C">
      <w:pPr>
        <w:rPr>
          <w:rFonts w:ascii="Times New Roman" w:eastAsia="Calibri" w:hAnsi="Times New Roman" w:cs="Times New Roman"/>
          <w:sz w:val="28"/>
          <w:szCs w:val="28"/>
        </w:rPr>
      </w:pPr>
      <w:r w:rsidRPr="00DE5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3D07">
        <w:rPr>
          <w:rFonts w:ascii="Times New Roman" w:eastAsia="Calibri" w:hAnsi="Times New Roman" w:cs="Times New Roman"/>
          <w:sz w:val="28"/>
          <w:szCs w:val="28"/>
        </w:rPr>
        <w:t>Работа психолога включает  диагностику  учащихся и сопровождение по итогам диагностик, ведутся консультации с родителями, учениками и педагогами школы.  Проводится совместная рабо</w:t>
      </w:r>
      <w:r w:rsidR="006F3F5C">
        <w:rPr>
          <w:rFonts w:ascii="Times New Roman" w:eastAsia="Calibri" w:hAnsi="Times New Roman" w:cs="Times New Roman"/>
          <w:sz w:val="28"/>
          <w:szCs w:val="28"/>
        </w:rPr>
        <w:t xml:space="preserve">та с классными руководителями. </w:t>
      </w:r>
    </w:p>
    <w:p w:rsidR="000272F5" w:rsidRPr="006F3F5C" w:rsidRDefault="003E312D" w:rsidP="000272F5">
      <w:pPr>
        <w:widowControl w:val="0"/>
        <w:tabs>
          <w:tab w:val="left" w:pos="900"/>
        </w:tabs>
        <w:suppressAutoHyphens/>
        <w:spacing w:line="100" w:lineRule="atLeast"/>
        <w:ind w:firstLine="0"/>
        <w:rPr>
          <w:rFonts w:ascii="Times New Roman" w:eastAsia="SimSun" w:hAnsi="Times New Roman" w:cs="Mangal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013D07">
        <w:rPr>
          <w:rFonts w:ascii="Times New Roman" w:eastAsia="SimSun" w:hAnsi="Times New Roman" w:cs="Mangal"/>
          <w:b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r w:rsidR="000272F5" w:rsidRPr="00013D07">
        <w:rPr>
          <w:rFonts w:ascii="Times New Roman" w:eastAsia="SimSun" w:hAnsi="Times New Roman" w:cs="Mangal"/>
          <w:b/>
          <w:bCs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r w:rsidR="000272F5" w:rsidRPr="006F3F5C">
        <w:rPr>
          <w:rFonts w:ascii="Times New Roman" w:eastAsia="SimSun" w:hAnsi="Times New Roman" w:cs="Mangal"/>
          <w:b/>
          <w:bCs/>
          <w:kern w:val="2"/>
          <w:sz w:val="24"/>
          <w:szCs w:val="24"/>
          <w:shd w:val="clear" w:color="auto" w:fill="FFFFFF"/>
          <w:lang w:eastAsia="hi-IN" w:bidi="hi-IN"/>
        </w:rPr>
        <w:t>Кадровое обеспечение</w:t>
      </w:r>
    </w:p>
    <w:p w:rsidR="0001103B" w:rsidRPr="006F3F5C" w:rsidRDefault="003E312D" w:rsidP="00D953E1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На 1 ступени обучения работают </w:t>
      </w:r>
      <w:r w:rsidR="000272F5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="0001103B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23</w:t>
      </w: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="0001103B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учителя.  </w:t>
      </w: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И</w:t>
      </w:r>
      <w:r w:rsidR="000272F5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з них </w:t>
      </w: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13 учителей начальных классов, </w:t>
      </w:r>
      <w:r w:rsidR="0001103B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3 учителя физической культуры, 1 учитель</w:t>
      </w: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информатики, </w:t>
      </w:r>
      <w:r w:rsidR="00D953E1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6 учителей английского языка.  </w:t>
      </w:r>
    </w:p>
    <w:p w:rsidR="00BA073B" w:rsidRPr="006F3F5C" w:rsidRDefault="00BA073B" w:rsidP="00D953E1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D953E1" w:rsidRPr="006F3F5C" w:rsidRDefault="00D953E1" w:rsidP="000272F5">
      <w:pPr>
        <w:widowControl w:val="0"/>
        <w:suppressAutoHyphens/>
        <w:rPr>
          <w:noProof/>
          <w:sz w:val="24"/>
          <w:szCs w:val="24"/>
          <w:lang w:eastAsia="ru-RU"/>
        </w:rPr>
      </w:pPr>
    </w:p>
    <w:p w:rsidR="00D953E1" w:rsidRDefault="00D33118" w:rsidP="000272F5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noProof/>
          <w:lang w:eastAsia="ru-RU"/>
        </w:rPr>
        <w:lastRenderedPageBreak/>
        <w:drawing>
          <wp:inline distT="0" distB="0" distL="0" distR="0" wp14:anchorId="46F61D16" wp14:editId="6AC6A7A3">
            <wp:extent cx="4362450" cy="21812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953E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14750" cy="21812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br w:type="textWrapping" w:clear="all"/>
      </w:r>
    </w:p>
    <w:p w:rsidR="0001103B" w:rsidRDefault="00D953E1" w:rsidP="000272F5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D953E1" w:rsidRDefault="00D953E1" w:rsidP="00D33118">
      <w:pPr>
        <w:widowControl w:val="0"/>
        <w:suppressAutoHyphens/>
        <w:ind w:firstLine="0"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D953E1" w:rsidRDefault="00D953E1" w:rsidP="0001103B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D953E1" w:rsidRDefault="00D953E1" w:rsidP="0001103B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noProof/>
          <w:lang w:eastAsia="ru-RU"/>
        </w:rPr>
        <w:drawing>
          <wp:inline distT="0" distB="0" distL="0" distR="0" wp14:anchorId="4DBC1FDA" wp14:editId="4B093AA1">
            <wp:extent cx="4593265" cy="2477386"/>
            <wp:effectExtent l="0" t="0" r="1714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3F5C" w:rsidRDefault="006F3F5C" w:rsidP="00AF3229">
      <w:pPr>
        <w:widowControl w:val="0"/>
        <w:suppressAutoHyphens/>
        <w:ind w:firstLine="0"/>
        <w:rPr>
          <w:rFonts w:ascii="Times New Roman" w:eastAsia="SimSun" w:hAnsi="Times New Roman" w:cs="Mangal"/>
          <w:bCs/>
          <w:kern w:val="2"/>
          <w:sz w:val="28"/>
          <w:szCs w:val="28"/>
          <w:shd w:val="clear" w:color="auto" w:fill="FFFFFF"/>
          <w:lang w:eastAsia="hi-IN" w:bidi="hi-IN"/>
        </w:rPr>
      </w:pPr>
    </w:p>
    <w:p w:rsidR="000272F5" w:rsidRPr="006F3F5C" w:rsidRDefault="0001103B" w:rsidP="00D33118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lastRenderedPageBreak/>
        <w:t>Для осуществления внеурочной деятельности задействованы 1 учитель-логопед, 1 учитель ритми</w:t>
      </w:r>
      <w:r w:rsidR="00D33118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ки, 1 учитель китайского языка.</w:t>
      </w:r>
    </w:p>
    <w:p w:rsidR="000272F5" w:rsidRPr="006F3F5C" w:rsidRDefault="00D33118" w:rsidP="000272F5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На 1 ступени обучения </w:t>
      </w:r>
      <w:r w:rsidR="000272F5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работают учителя, имеющие различные звания и награды в сфере образования:</w:t>
      </w:r>
      <w:r w:rsidR="000272F5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ab/>
      </w:r>
    </w:p>
    <w:p w:rsidR="00013D07" w:rsidRPr="006F3F5C" w:rsidRDefault="00013D07" w:rsidP="00013D07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1 педагог имеет звание «Заслуженный учитель РФ» (</w:t>
      </w:r>
      <w:proofErr w:type="spellStart"/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Шилкина</w:t>
      </w:r>
      <w:proofErr w:type="spellEnd"/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Л.А.);</w:t>
      </w:r>
    </w:p>
    <w:p w:rsidR="000272F5" w:rsidRPr="006F3F5C" w:rsidRDefault="00BA073B" w:rsidP="000272F5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3</w:t>
      </w:r>
      <w:r w:rsidR="00D33118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="000272F5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педагога – значок «Почетный работник общего образования РФ»</w:t>
      </w:r>
      <w:r w:rsidR="00013D07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(Шевелева И.В., Николенко Е.Ю.</w:t>
      </w: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, </w:t>
      </w:r>
      <w:proofErr w:type="spellStart"/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Щуцкая</w:t>
      </w:r>
      <w:proofErr w:type="spellEnd"/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Т.Л.</w:t>
      </w:r>
      <w:r w:rsidR="00013D07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);</w:t>
      </w:r>
    </w:p>
    <w:p w:rsidR="000272F5" w:rsidRPr="006F3F5C" w:rsidRDefault="00013D07" w:rsidP="000272F5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1 учитель</w:t>
      </w:r>
      <w:r w:rsidR="000272F5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- значок  “Отличник народного просвещения”</w:t>
      </w: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(Карий Л.П.);</w:t>
      </w:r>
    </w:p>
    <w:p w:rsidR="001561A1" w:rsidRDefault="00024F0B" w:rsidP="00FD1315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1 педагог </w:t>
      </w:r>
      <w:r w:rsidR="000272F5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награжд</w:t>
      </w: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ен</w:t>
      </w:r>
      <w:r w:rsidR="00013D07"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Почетной грамотой МО и Н РФ (Нефедьева Н.Н.)</w:t>
      </w: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;</w:t>
      </w:r>
    </w:p>
    <w:p w:rsidR="00024F0B" w:rsidRPr="00FD1315" w:rsidRDefault="00024F0B" w:rsidP="00FD1315">
      <w:pPr>
        <w:widowControl w:val="0"/>
        <w:suppressAutoHyphens/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1 педагогу объявлена благодарность</w:t>
      </w:r>
      <w:r w:rsidRPr="00024F0B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6F3F5C"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>МО и Н РФ</w:t>
      </w:r>
      <w:r>
        <w:rPr>
          <w:rFonts w:ascii="Times New Roman" w:eastAsia="SimSun" w:hAnsi="Times New Roman" w:cs="Mangal"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(Шевелева И.В.)</w:t>
      </w:r>
    </w:p>
    <w:p w:rsidR="001561A1" w:rsidRPr="001561A1" w:rsidRDefault="001561A1" w:rsidP="00024F0B">
      <w:pPr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Профессиональная подготовка педагогических работников – главное условие улучшения качества образовательного процесса. Кадровые условия реализации основной образовательной программы </w:t>
      </w:r>
      <w:r w:rsidR="00FD131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начального</w:t>
      </w: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о</w:t>
      </w:r>
      <w:r w:rsidR="00FD1315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бразования отвечают требованиям:</w:t>
      </w:r>
    </w:p>
    <w:p w:rsidR="001561A1" w:rsidRPr="001561A1" w:rsidRDefault="001561A1" w:rsidP="00024F0B">
      <w:pPr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ОУ укомплектовано педагогическими и руководящими работниками;</w:t>
      </w:r>
    </w:p>
    <w:p w:rsidR="001561A1" w:rsidRPr="001561A1" w:rsidRDefault="001561A1" w:rsidP="00024F0B">
      <w:pPr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- уровень квалификации педагогических работников соответствует региональным требованиям;</w:t>
      </w:r>
    </w:p>
    <w:p w:rsidR="001561A1" w:rsidRPr="00FD1315" w:rsidRDefault="001561A1" w:rsidP="00024F0B">
      <w:pPr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программ;</w:t>
      </w:r>
    </w:p>
    <w:p w:rsidR="001561A1" w:rsidRPr="00024F0B" w:rsidRDefault="001561A1" w:rsidP="00024F0B">
      <w:pPr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561A1">
        <w:rPr>
          <w:rFonts w:ascii="Times New Roman" w:eastAsia="Calibri" w:hAnsi="Times New Roman" w:cs="Times New Roman"/>
          <w:color w:val="000000"/>
          <w:sz w:val="24"/>
          <w:szCs w:val="28"/>
        </w:rPr>
        <w:t>Педагоги систематически проходят курсовую подготовку.</w:t>
      </w:r>
      <w:r w:rsidR="00024F0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На 01.04.2016г. </w:t>
      </w:r>
      <w:proofErr w:type="gramStart"/>
      <w:r w:rsidR="00024F0B">
        <w:rPr>
          <w:rFonts w:ascii="Times New Roman" w:eastAsia="Calibri" w:hAnsi="Times New Roman" w:cs="Times New Roman"/>
          <w:color w:val="000000"/>
          <w:sz w:val="24"/>
          <w:szCs w:val="28"/>
        </w:rPr>
        <w:t>учителя, работающие на 1 ступени обучения имеют</w:t>
      </w:r>
      <w:proofErr w:type="gramEnd"/>
      <w:r w:rsidR="00024F0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100% курсовую подготовку. </w:t>
      </w:r>
      <w:r w:rsidRPr="001561A1">
        <w:rPr>
          <w:rFonts w:ascii="Times New Roman" w:eastAsia="Calibri" w:hAnsi="Times New Roman" w:cs="Times New Roman"/>
          <w:sz w:val="24"/>
          <w:szCs w:val="28"/>
        </w:rPr>
        <w:t xml:space="preserve">Направления и тематика курсовой подготовки касались организации образовательного процесса в условиях введения и реализации ФГОС. </w:t>
      </w:r>
      <w:r w:rsidRPr="001561A1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Формирование п</w:t>
      </w:r>
      <w:r w:rsidRPr="001561A1">
        <w:rPr>
          <w:rFonts w:ascii="Times New Roman" w:eastAsia="Calibri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ознавательно-творческой, исследовательской, коммуникативной, рефлексивной и личностной компетенций педагога</w:t>
      </w:r>
      <w:r w:rsidRPr="001561A1">
        <w:rPr>
          <w:rFonts w:ascii="Times New Roman" w:eastAsia="Calibri" w:hAnsi="Times New Roman" w:cs="Times New Roman"/>
          <w:sz w:val="24"/>
          <w:szCs w:val="28"/>
        </w:rPr>
        <w:t>». Объем программы составил от 72 до 108 часов.</w:t>
      </w:r>
    </w:p>
    <w:p w:rsidR="001561A1" w:rsidRPr="001561A1" w:rsidRDefault="00024F0B" w:rsidP="00024F0B">
      <w:pPr>
        <w:spacing w:after="200" w:line="276" w:lineRule="auto"/>
        <w:ind w:left="-142" w:firstLine="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методического объединения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педагоги посетили более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 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городских методических семинаров в течение каждого года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D1315" w:rsidRDefault="00024F0B" w:rsidP="00024F0B">
      <w:pPr>
        <w:spacing w:after="200"/>
        <w:ind w:firstLine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561A1" w:rsidRPr="001561A1" w:rsidRDefault="001561A1" w:rsidP="001561A1">
      <w:pPr>
        <w:spacing w:after="200"/>
        <w:ind w:firstLine="0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1561A1">
        <w:rPr>
          <w:rFonts w:ascii="Times New Roman" w:eastAsia="Calibri" w:hAnsi="Times New Roman" w:cs="Times New Roman"/>
          <w:b/>
          <w:sz w:val="24"/>
          <w:szCs w:val="28"/>
        </w:rPr>
        <w:t>Аттестация педагогических работников</w:t>
      </w:r>
    </w:p>
    <w:p w:rsidR="001561A1" w:rsidRDefault="001561A1" w:rsidP="001561A1">
      <w:pPr>
        <w:ind w:left="-142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561A1">
        <w:rPr>
          <w:rFonts w:ascii="Times New Roman" w:eastAsia="Calibri" w:hAnsi="Times New Roman" w:cs="Times New Roman"/>
          <w:sz w:val="24"/>
          <w:szCs w:val="28"/>
        </w:rPr>
        <w:t>В ОУ составлен и воплощается в действие перспективный план аттестации, согласно которому каждый педагог знает дату своей аттестации и план подготовки к ней.</w:t>
      </w:r>
      <w:r w:rsidR="00AF3229">
        <w:rPr>
          <w:rFonts w:ascii="Times New Roman" w:eastAsia="Calibri" w:hAnsi="Times New Roman" w:cs="Times New Roman"/>
          <w:sz w:val="24"/>
          <w:szCs w:val="28"/>
        </w:rPr>
        <w:t xml:space="preserve"> С 2013 года прошли аттестацию 13 учителей.</w:t>
      </w:r>
    </w:p>
    <w:p w:rsidR="00024F0B" w:rsidRPr="001561A1" w:rsidRDefault="00024F0B" w:rsidP="001561A1">
      <w:pPr>
        <w:ind w:left="-142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e"/>
        <w:tblW w:w="0" w:type="auto"/>
        <w:tblInd w:w="-14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394"/>
      </w:tblGrid>
      <w:tr w:rsidR="00275AE1" w:rsidRPr="00275AE1" w:rsidTr="00275AE1">
        <w:tc>
          <w:tcPr>
            <w:tcW w:w="2393" w:type="dxa"/>
          </w:tcPr>
          <w:p w:rsidR="00275AE1" w:rsidRP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275AE1" w:rsidRP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5A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высшая</w:t>
            </w:r>
          </w:p>
        </w:tc>
        <w:tc>
          <w:tcPr>
            <w:tcW w:w="2393" w:type="dxa"/>
          </w:tcPr>
          <w:p w:rsidR="00275AE1" w:rsidRP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5A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первая</w:t>
            </w:r>
          </w:p>
        </w:tc>
        <w:tc>
          <w:tcPr>
            <w:tcW w:w="2393" w:type="dxa"/>
          </w:tcPr>
          <w:p w:rsidR="00275AE1" w:rsidRP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5A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соответствие</w:t>
            </w:r>
          </w:p>
        </w:tc>
        <w:tc>
          <w:tcPr>
            <w:tcW w:w="2394" w:type="dxa"/>
          </w:tcPr>
          <w:p w:rsidR="00275AE1" w:rsidRP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5A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</w:tr>
      <w:tr w:rsidR="00275AE1" w:rsidTr="00275AE1">
        <w:tc>
          <w:tcPr>
            <w:tcW w:w="2393" w:type="dxa"/>
          </w:tcPr>
          <w:p w:rsidR="00275AE1" w:rsidRPr="00275AE1" w:rsidRDefault="00275AE1" w:rsidP="001561A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5A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2013год</w:t>
            </w:r>
          </w:p>
        </w:tc>
        <w:tc>
          <w:tcPr>
            <w:tcW w:w="2393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чел.</w:t>
            </w:r>
          </w:p>
        </w:tc>
        <w:tc>
          <w:tcPr>
            <w:tcW w:w="2393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чел.</w:t>
            </w:r>
          </w:p>
        </w:tc>
        <w:tc>
          <w:tcPr>
            <w:tcW w:w="2393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 чел.</w:t>
            </w:r>
          </w:p>
        </w:tc>
      </w:tr>
      <w:tr w:rsidR="00275AE1" w:rsidTr="00275AE1">
        <w:tc>
          <w:tcPr>
            <w:tcW w:w="2393" w:type="dxa"/>
          </w:tcPr>
          <w:p w:rsidR="00275AE1" w:rsidRPr="00275AE1" w:rsidRDefault="00275AE1" w:rsidP="001561A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5A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2014год</w:t>
            </w:r>
          </w:p>
        </w:tc>
        <w:tc>
          <w:tcPr>
            <w:tcW w:w="2393" w:type="dxa"/>
          </w:tcPr>
          <w:p w:rsidR="00275AE1" w:rsidRDefault="00275AE1" w:rsidP="001561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чел.</w:t>
            </w:r>
          </w:p>
        </w:tc>
        <w:tc>
          <w:tcPr>
            <w:tcW w:w="2393" w:type="dxa"/>
          </w:tcPr>
          <w:p w:rsidR="00275AE1" w:rsidRDefault="00275AE1" w:rsidP="001561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чел.</w:t>
            </w:r>
          </w:p>
        </w:tc>
      </w:tr>
      <w:tr w:rsidR="00275AE1" w:rsidTr="00275AE1">
        <w:tc>
          <w:tcPr>
            <w:tcW w:w="2393" w:type="dxa"/>
          </w:tcPr>
          <w:p w:rsidR="00275AE1" w:rsidRPr="00275AE1" w:rsidRDefault="00275AE1" w:rsidP="001561A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5A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2015год</w:t>
            </w:r>
          </w:p>
        </w:tc>
        <w:tc>
          <w:tcPr>
            <w:tcW w:w="2393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чел.</w:t>
            </w:r>
          </w:p>
        </w:tc>
        <w:tc>
          <w:tcPr>
            <w:tcW w:w="2393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 чел.</w:t>
            </w:r>
          </w:p>
        </w:tc>
        <w:tc>
          <w:tcPr>
            <w:tcW w:w="2393" w:type="dxa"/>
          </w:tcPr>
          <w:p w:rsidR="00275AE1" w:rsidRDefault="00AF3229" w:rsidP="00AF32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чел.</w:t>
            </w:r>
          </w:p>
        </w:tc>
        <w:tc>
          <w:tcPr>
            <w:tcW w:w="2394" w:type="dxa"/>
          </w:tcPr>
          <w:p w:rsidR="00275AE1" w:rsidRDefault="00AF3229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275A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чел.</w:t>
            </w:r>
          </w:p>
        </w:tc>
      </w:tr>
      <w:tr w:rsidR="00275AE1" w:rsidTr="00275AE1">
        <w:tc>
          <w:tcPr>
            <w:tcW w:w="2393" w:type="dxa"/>
          </w:tcPr>
          <w:p w:rsidR="00275AE1" w:rsidRPr="00275AE1" w:rsidRDefault="00275AE1" w:rsidP="0048331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5A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2016год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75AE1" w:rsidRDefault="00275AE1" w:rsidP="001561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чел.</w:t>
            </w:r>
          </w:p>
        </w:tc>
        <w:tc>
          <w:tcPr>
            <w:tcW w:w="2393" w:type="dxa"/>
          </w:tcPr>
          <w:p w:rsidR="00275AE1" w:rsidRDefault="00275AE1" w:rsidP="001561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275AE1" w:rsidRDefault="00275AE1" w:rsidP="00275A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чел.</w:t>
            </w:r>
          </w:p>
        </w:tc>
      </w:tr>
    </w:tbl>
    <w:p w:rsidR="001561A1" w:rsidRPr="001561A1" w:rsidRDefault="001561A1" w:rsidP="001561A1">
      <w:pPr>
        <w:ind w:left="-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1A1" w:rsidRPr="001561A1" w:rsidRDefault="001561A1" w:rsidP="001561A1">
      <w:pPr>
        <w:ind w:left="-142" w:firstLine="0"/>
        <w:contextualSpacing/>
        <w:jc w:val="left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0628D" w:rsidRDefault="00C0628D" w:rsidP="001561A1">
      <w:pPr>
        <w:spacing w:after="200"/>
        <w:ind w:firstLine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</w:p>
    <w:p w:rsidR="001561A1" w:rsidRPr="001561A1" w:rsidRDefault="001561A1" w:rsidP="001561A1">
      <w:pPr>
        <w:spacing w:after="200"/>
        <w:ind w:firstLine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1561A1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Работа с молодыми специалистами</w:t>
      </w:r>
    </w:p>
    <w:p w:rsidR="001561A1" w:rsidRPr="001561A1" w:rsidRDefault="001561A1" w:rsidP="001561A1">
      <w:pPr>
        <w:spacing w:after="200"/>
        <w:ind w:firstLine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1561A1">
        <w:rPr>
          <w:rFonts w:ascii="Times New Roman" w:eastAsia="Calibri" w:hAnsi="Times New Roman" w:cs="Times New Roman"/>
          <w:b/>
          <w:sz w:val="24"/>
          <w:szCs w:val="28"/>
        </w:rPr>
        <w:t>2013-2014</w:t>
      </w:r>
    </w:p>
    <w:p w:rsidR="001561A1" w:rsidRPr="001561A1" w:rsidRDefault="00024F0B" w:rsidP="001561A1">
      <w:pPr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 1 ступени работаю</w:t>
      </w:r>
      <w:r w:rsidR="001561A1" w:rsidRPr="001561A1">
        <w:rPr>
          <w:rFonts w:ascii="Times New Roman" w:eastAsia="Calibri" w:hAnsi="Times New Roman" w:cs="Times New Roman"/>
          <w:sz w:val="24"/>
          <w:szCs w:val="28"/>
        </w:rPr>
        <w:t xml:space="preserve">т </w:t>
      </w:r>
      <w:r>
        <w:rPr>
          <w:rFonts w:ascii="Times New Roman" w:eastAsia="Calibri" w:hAnsi="Times New Roman" w:cs="Times New Roman"/>
          <w:sz w:val="24"/>
          <w:szCs w:val="28"/>
        </w:rPr>
        <w:t>1 молодой специалист – Григорьева А.С.</w:t>
      </w:r>
      <w:r w:rsidR="001561A1" w:rsidRPr="001561A1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Молодому специалисту</w:t>
      </w:r>
      <w:r w:rsidR="001561A1" w:rsidRPr="001561A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оказывается методическая помощь в виде консультаций по подготовке школьной документации, рабочих программ, организации урока.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1561A1" w:rsidRPr="001561A1" w:rsidRDefault="001561A1" w:rsidP="001561A1">
      <w:pPr>
        <w:ind w:firstLine="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1561A1">
        <w:rPr>
          <w:rFonts w:ascii="Times New Roman" w:eastAsia="Calibri" w:hAnsi="Times New Roman" w:cs="Times New Roman"/>
          <w:b/>
          <w:sz w:val="24"/>
          <w:szCs w:val="28"/>
        </w:rPr>
        <w:t>2014-2015</w:t>
      </w:r>
    </w:p>
    <w:p w:rsidR="001561A1" w:rsidRPr="001561A1" w:rsidRDefault="001561A1" w:rsidP="00316901">
      <w:pPr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1561A1">
        <w:rPr>
          <w:rFonts w:ascii="Times New Roman" w:eastAsia="Calibri" w:hAnsi="Times New Roman" w:cs="Times New Roman"/>
          <w:sz w:val="24"/>
          <w:szCs w:val="28"/>
        </w:rPr>
        <w:t xml:space="preserve">В данном учебном году </w:t>
      </w:r>
      <w:r w:rsidR="00024F0B">
        <w:rPr>
          <w:rFonts w:ascii="Times New Roman" w:eastAsia="Calibri" w:hAnsi="Times New Roman" w:cs="Times New Roman"/>
          <w:sz w:val="24"/>
          <w:szCs w:val="28"/>
        </w:rPr>
        <w:t>в 1-4 классах работают 2</w:t>
      </w:r>
      <w:r w:rsidRPr="001561A1">
        <w:rPr>
          <w:rFonts w:ascii="Times New Roman" w:eastAsia="Calibri" w:hAnsi="Times New Roman" w:cs="Times New Roman"/>
          <w:sz w:val="24"/>
          <w:szCs w:val="28"/>
        </w:rPr>
        <w:t xml:space="preserve"> молодых специалиста: </w:t>
      </w:r>
      <w:r w:rsidR="00024F0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024F0B">
        <w:rPr>
          <w:rFonts w:ascii="Times New Roman" w:eastAsia="Calibri" w:hAnsi="Times New Roman" w:cs="Times New Roman"/>
          <w:sz w:val="24"/>
          <w:szCs w:val="28"/>
        </w:rPr>
        <w:t>Плуталова</w:t>
      </w:r>
      <w:proofErr w:type="spellEnd"/>
      <w:r w:rsidR="00024F0B">
        <w:rPr>
          <w:rFonts w:ascii="Times New Roman" w:eastAsia="Calibri" w:hAnsi="Times New Roman" w:cs="Times New Roman"/>
          <w:sz w:val="24"/>
          <w:szCs w:val="28"/>
        </w:rPr>
        <w:t xml:space="preserve"> Ю. А., Григорьева А.С.  </w:t>
      </w:r>
    </w:p>
    <w:p w:rsidR="00316901" w:rsidRDefault="001561A1" w:rsidP="00316901">
      <w:pPr>
        <w:ind w:firstLine="0"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156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научно-методическом совете прослушаны отчеты педагогов</w:t>
      </w:r>
      <w:r w:rsidRPr="00156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56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наставников по работе с молодыми специалистами</w:t>
      </w:r>
      <w:r w:rsidRPr="001561A1">
        <w:rPr>
          <w:rFonts w:ascii="Times New Roman" w:eastAsia="Calibri" w:hAnsi="Times New Roman" w:cs="Times New Roman"/>
          <w:color w:val="000000"/>
          <w:sz w:val="24"/>
          <w:szCs w:val="28"/>
        </w:rPr>
        <w:t>. Все мероприятия данного направления выполнены согласно плану.</w:t>
      </w:r>
    </w:p>
    <w:p w:rsidR="001561A1" w:rsidRPr="001561A1" w:rsidRDefault="001561A1" w:rsidP="00316901">
      <w:pPr>
        <w:ind w:firstLine="0"/>
        <w:jc w:val="left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1561A1">
        <w:rPr>
          <w:rFonts w:ascii="Times New Roman" w:eastAsia="Calibri" w:hAnsi="Times New Roman" w:cs="Times New Roman"/>
          <w:sz w:val="24"/>
          <w:szCs w:val="28"/>
        </w:rPr>
        <w:t>Плуталова</w:t>
      </w:r>
      <w:proofErr w:type="spellEnd"/>
      <w:r w:rsidRPr="001561A1">
        <w:rPr>
          <w:rFonts w:ascii="Times New Roman" w:eastAsia="Calibri" w:hAnsi="Times New Roman" w:cs="Times New Roman"/>
          <w:sz w:val="24"/>
          <w:szCs w:val="28"/>
        </w:rPr>
        <w:t xml:space="preserve"> Ю. А. стала руководителем призера  Региональной НПК «Юный лингвист</w:t>
      </w:r>
      <w:r w:rsidR="00316901"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1561A1" w:rsidRPr="00C0628D" w:rsidRDefault="001561A1" w:rsidP="00C0628D">
      <w:pPr>
        <w:ind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561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2015-2016</w:t>
      </w:r>
    </w:p>
    <w:p w:rsidR="001561A1" w:rsidRPr="001561A1" w:rsidRDefault="00C0628D" w:rsidP="001561A1">
      <w:pPr>
        <w:tabs>
          <w:tab w:val="left" w:pos="1068"/>
        </w:tabs>
        <w:ind w:left="-142" w:firstLine="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текущем учебном году </w:t>
      </w:r>
      <w:r w:rsidR="00316901">
        <w:rPr>
          <w:rFonts w:ascii="Times New Roman" w:eastAsia="Times New Roman" w:hAnsi="Times New Roman" w:cs="Times New Roman"/>
          <w:sz w:val="24"/>
          <w:szCs w:val="28"/>
          <w:lang w:eastAsia="ru-RU"/>
        </w:rPr>
        <w:t>- 1 молодой специалист: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начальной школы</w:t>
      </w:r>
      <w:r w:rsidR="00F22E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(Лобанова А. А. – наставник Власова Н. А.)</w:t>
      </w:r>
      <w:r w:rsidR="00316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план работы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молодыми специалистами включены обучающие  методические мероприятия, назначены педагоги-наставники. Молодые специалисты являются активными участниками НПК в качестве наставников обучающихся.</w:t>
      </w:r>
    </w:p>
    <w:p w:rsidR="001561A1" w:rsidRPr="001561A1" w:rsidRDefault="001561A1" w:rsidP="001561A1">
      <w:pPr>
        <w:tabs>
          <w:tab w:val="left" w:pos="1068"/>
        </w:tabs>
        <w:ind w:left="-142" w:firstLine="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период с 30.11.2015 по 05.12.2015 в ОУ и в городе в целом прошла неделя молодого специалиста «Первые шаги в профессии». В рамках недели наставниками и молодыми педагогами было дано 13 мероприятий. Это уроки и внеклассные мероприятия. План мероприятий и  справка по итогам. Кроме того, молодые специалисты посетили практически все городские мероприятия в данный период. </w:t>
      </w:r>
      <w:r w:rsidR="00316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Кроме того, Лобанова А.А. прошла курсы повышения квалификации 25.11-15.12.2015. при МКУ «ИМЦРО» по теме: «Содержание и организация образовательного процесса в начальной школе в современных условиях».</w:t>
      </w:r>
    </w:p>
    <w:p w:rsidR="001561A1" w:rsidRPr="001561A1" w:rsidRDefault="00D2671E" w:rsidP="001561A1">
      <w:pPr>
        <w:spacing w:line="276" w:lineRule="auto"/>
        <w:ind w:left="-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целом работа с молодыми специалистами осуществляется согласно плану НМР, наставники выполняют свою роль,  </w:t>
      </w:r>
      <w:proofErr w:type="gramStart"/>
      <w:r w:rsidR="001561A1" w:rsidRPr="001561A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</w:t>
      </w:r>
      <w:proofErr w:type="spellStart"/>
      <w:proofErr w:type="gramEnd"/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озданы</w:t>
      </w:r>
      <w:proofErr w:type="spellEnd"/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комфортные условия </w:t>
      </w:r>
      <w:r w:rsidR="00316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 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поддержки и помощи. </w:t>
      </w:r>
    </w:p>
    <w:p w:rsidR="00316901" w:rsidRDefault="00316901" w:rsidP="00316901">
      <w:pPr>
        <w:ind w:left="-142" w:firstLine="0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Методическая активность</w:t>
      </w:r>
    </w:p>
    <w:p w:rsidR="00AF3229" w:rsidRDefault="001561A1" w:rsidP="00D2671E">
      <w:pPr>
        <w:ind w:left="-142" w:firstLine="85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Показателями качества научно-методической работы является повышение степени заинтересованности педагогов МБОУ в совершенствовании профессиональной компетентности и развитии креативности.</w:t>
      </w:r>
      <w:r w:rsidR="00AF32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 высокой методической активности учителей, работающих на 1 ступени обучения, демонстрируют следующие мероприятия:</w:t>
      </w:r>
    </w:p>
    <w:tbl>
      <w:tblPr>
        <w:tblStyle w:val="12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b/>
                <w:sz w:val="24"/>
                <w:szCs w:val="24"/>
              </w:rPr>
            </w:pPr>
            <w:r w:rsidRPr="0031690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66D02" w:rsidRPr="00316901" w:rsidTr="00C0628D">
        <w:tc>
          <w:tcPr>
            <w:tcW w:w="14567" w:type="dxa"/>
          </w:tcPr>
          <w:p w:rsidR="00066D02" w:rsidRPr="00066D02" w:rsidRDefault="00066D02" w:rsidP="00AF3229">
            <w:pPr>
              <w:contextualSpacing/>
              <w:rPr>
                <w:sz w:val="24"/>
              </w:rPr>
            </w:pPr>
            <w:r w:rsidRPr="001561A1">
              <w:rPr>
                <w:sz w:val="24"/>
                <w:u w:val="single"/>
              </w:rPr>
              <w:t xml:space="preserve">Методический семинар «Реализация ФГОС на </w:t>
            </w:r>
            <w:r w:rsidRPr="001561A1">
              <w:rPr>
                <w:sz w:val="24"/>
                <w:u w:val="single"/>
                <w:lang w:val="en-US"/>
              </w:rPr>
              <w:t>I</w:t>
            </w:r>
            <w:r w:rsidRPr="001561A1">
              <w:rPr>
                <w:sz w:val="24"/>
                <w:u w:val="single"/>
              </w:rPr>
              <w:t xml:space="preserve"> ступени обучения».</w:t>
            </w:r>
            <w:r w:rsidRPr="001561A1">
              <w:rPr>
                <w:sz w:val="24"/>
              </w:rPr>
              <w:t xml:space="preserve">  Дано 11 открытых уроков</w:t>
            </w:r>
            <w:r w:rsidR="00AF3229">
              <w:rPr>
                <w:sz w:val="24"/>
              </w:rPr>
              <w:t xml:space="preserve"> учителями начальных классов</w:t>
            </w:r>
            <w:r w:rsidRPr="001561A1">
              <w:rPr>
                <w:sz w:val="24"/>
              </w:rPr>
              <w:t xml:space="preserve">, мастер-класс заместителя директора Шевелевой И. В. «Опыт и перспективы внедрения ФГОС на  </w:t>
            </w:r>
            <w:r w:rsidRPr="001561A1">
              <w:rPr>
                <w:sz w:val="24"/>
                <w:lang w:val="en-US"/>
              </w:rPr>
              <w:t>I</w:t>
            </w:r>
            <w:r w:rsidRPr="001561A1">
              <w:rPr>
                <w:sz w:val="24"/>
              </w:rPr>
              <w:t xml:space="preserve"> ступени обучения, мастер-класс «Современный урок» был дан руководителем  учебно-методического центра «</w:t>
            </w:r>
            <w:proofErr w:type="spellStart"/>
            <w:r w:rsidRPr="001561A1">
              <w:rPr>
                <w:sz w:val="24"/>
              </w:rPr>
              <w:t>Инрон</w:t>
            </w:r>
            <w:proofErr w:type="spellEnd"/>
            <w:r w:rsidRPr="001561A1">
              <w:rPr>
                <w:sz w:val="24"/>
              </w:rPr>
              <w:t>» к. фил</w:t>
            </w:r>
            <w:proofErr w:type="gramStart"/>
            <w:r w:rsidRPr="001561A1">
              <w:rPr>
                <w:sz w:val="24"/>
              </w:rPr>
              <w:t>.</w:t>
            </w:r>
            <w:proofErr w:type="gramEnd"/>
            <w:r w:rsidRPr="001561A1">
              <w:rPr>
                <w:sz w:val="24"/>
              </w:rPr>
              <w:t xml:space="preserve"> </w:t>
            </w:r>
            <w:proofErr w:type="gramStart"/>
            <w:r w:rsidRPr="001561A1">
              <w:rPr>
                <w:sz w:val="24"/>
              </w:rPr>
              <w:t>н</w:t>
            </w:r>
            <w:proofErr w:type="gramEnd"/>
            <w:r w:rsidRPr="001561A1">
              <w:rPr>
                <w:sz w:val="24"/>
              </w:rPr>
              <w:t xml:space="preserve">. </w:t>
            </w:r>
            <w:proofErr w:type="spellStart"/>
            <w:r w:rsidRPr="001561A1">
              <w:rPr>
                <w:sz w:val="24"/>
              </w:rPr>
              <w:t>Перепелицыной</w:t>
            </w:r>
            <w:proofErr w:type="spellEnd"/>
            <w:r w:rsidRPr="001561A1">
              <w:rPr>
                <w:sz w:val="24"/>
              </w:rPr>
              <w:t xml:space="preserve"> Н. В. 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>Педагогический совет «Новый урок в условиях ФГОС»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>Педагогический совет «Управление внедрением ФГОС: опыт, проблемы, перспективы»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proofErr w:type="gramStart"/>
            <w:r w:rsidRPr="00316901">
              <w:rPr>
                <w:sz w:val="24"/>
                <w:szCs w:val="24"/>
              </w:rPr>
              <w:t>Педагогический совет  по  «Информационная безопасность образовательного пространства в условиях ФГОС»</w:t>
            </w:r>
            <w:proofErr w:type="gramEnd"/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lastRenderedPageBreak/>
              <w:t>Педагогический совет «Успешный учитель - успешный ученик».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>Декада педагогического мастерства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 xml:space="preserve">Первый Всероссийский педагогический </w:t>
            </w:r>
            <w:proofErr w:type="spellStart"/>
            <w:r w:rsidRPr="00316901">
              <w:rPr>
                <w:sz w:val="24"/>
                <w:szCs w:val="24"/>
              </w:rPr>
              <w:t>конкурс</w:t>
            </w:r>
            <w:proofErr w:type="gramStart"/>
            <w:r w:rsidRPr="00316901">
              <w:rPr>
                <w:sz w:val="24"/>
                <w:szCs w:val="24"/>
              </w:rPr>
              <w:t>«Э</w:t>
            </w:r>
            <w:proofErr w:type="gramEnd"/>
            <w:r w:rsidRPr="00316901">
              <w:rPr>
                <w:sz w:val="24"/>
                <w:szCs w:val="24"/>
              </w:rPr>
              <w:t>кзамен</w:t>
            </w:r>
            <w:proofErr w:type="spellEnd"/>
            <w:r w:rsidRPr="00316901">
              <w:rPr>
                <w:sz w:val="24"/>
                <w:szCs w:val="24"/>
              </w:rPr>
              <w:t xml:space="preserve"> на профессию» (Власова Н.А., Столбихина М.В.)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>Муниципальный конкурс «Лучший мастер-класс» «Работа с данными» (Власова Н.А.)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 xml:space="preserve">Городской семинар учителей математики: «Проектирование урока на основе системно </w:t>
            </w:r>
            <w:proofErr w:type="gramStart"/>
            <w:r w:rsidRPr="00316901">
              <w:rPr>
                <w:sz w:val="24"/>
                <w:szCs w:val="24"/>
              </w:rPr>
              <w:t>-</w:t>
            </w:r>
            <w:proofErr w:type="spellStart"/>
            <w:r w:rsidRPr="00316901">
              <w:rPr>
                <w:sz w:val="24"/>
                <w:szCs w:val="24"/>
              </w:rPr>
              <w:t>д</w:t>
            </w:r>
            <w:proofErr w:type="gramEnd"/>
            <w:r w:rsidRPr="00316901">
              <w:rPr>
                <w:sz w:val="24"/>
                <w:szCs w:val="24"/>
              </w:rPr>
              <w:t>еятельностного</w:t>
            </w:r>
            <w:proofErr w:type="spellEnd"/>
            <w:r w:rsidRPr="00316901">
              <w:rPr>
                <w:sz w:val="24"/>
                <w:szCs w:val="24"/>
              </w:rPr>
              <w:t xml:space="preserve"> подхода по новым образовательным стандартам (технологическая карта урока и пути ее реализации)».</w:t>
            </w:r>
          </w:p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 xml:space="preserve">Применение интерактивной доски </w:t>
            </w:r>
            <w:proofErr w:type="spellStart"/>
            <w:proofErr w:type="gramStart"/>
            <w:r w:rsidRPr="00316901">
              <w:rPr>
                <w:sz w:val="24"/>
                <w:szCs w:val="24"/>
              </w:rPr>
              <w:t>доски</w:t>
            </w:r>
            <w:proofErr w:type="spellEnd"/>
            <w:proofErr w:type="gramEnd"/>
            <w:r w:rsidRPr="00316901">
              <w:rPr>
                <w:sz w:val="24"/>
                <w:szCs w:val="24"/>
              </w:rPr>
              <w:t xml:space="preserve"> в условиях ФГОС. (Власова Н.А.)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  <w:lang w:val="en-US"/>
              </w:rPr>
              <w:t>III</w:t>
            </w:r>
            <w:r w:rsidRPr="00316901">
              <w:rPr>
                <w:sz w:val="24"/>
                <w:szCs w:val="24"/>
              </w:rPr>
              <w:t xml:space="preserve"> Всероссийский педагогический конкурс «Профессиональный мониторинг» (Власова Н.А., Столбихина М.В.)</w:t>
            </w:r>
          </w:p>
        </w:tc>
      </w:tr>
      <w:tr w:rsidR="00316901" w:rsidRPr="00316901" w:rsidTr="00C0628D">
        <w:tc>
          <w:tcPr>
            <w:tcW w:w="14567" w:type="dxa"/>
          </w:tcPr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 xml:space="preserve"> Городской практико-ориентированный семинар   </w:t>
            </w:r>
          </w:p>
          <w:p w:rsidR="00316901" w:rsidRPr="00316901" w:rsidRDefault="00316901" w:rsidP="00316901">
            <w:pPr>
              <w:rPr>
                <w:sz w:val="24"/>
                <w:szCs w:val="24"/>
              </w:rPr>
            </w:pPr>
            <w:r w:rsidRPr="00316901">
              <w:rPr>
                <w:sz w:val="24"/>
                <w:szCs w:val="24"/>
              </w:rPr>
              <w:t>«Преемственность в обучении русскому языку как неродному: опыт</w:t>
            </w:r>
            <w:proofErr w:type="gramStart"/>
            <w:r w:rsidRPr="00316901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16901">
              <w:rPr>
                <w:sz w:val="24"/>
                <w:szCs w:val="24"/>
              </w:rPr>
              <w:t>поблемы</w:t>
            </w:r>
            <w:proofErr w:type="spellEnd"/>
            <w:r w:rsidRPr="00316901">
              <w:rPr>
                <w:sz w:val="24"/>
                <w:szCs w:val="24"/>
              </w:rPr>
              <w:t>, перспективы в контексте ФГОС» (Столбихина М.В.)</w:t>
            </w:r>
          </w:p>
        </w:tc>
      </w:tr>
      <w:tr w:rsidR="00066D02" w:rsidRPr="00316901" w:rsidTr="00C0628D">
        <w:trPr>
          <w:trHeight w:val="695"/>
        </w:trPr>
        <w:tc>
          <w:tcPr>
            <w:tcW w:w="14567" w:type="dxa"/>
          </w:tcPr>
          <w:p w:rsidR="00066D02" w:rsidRPr="00066D02" w:rsidRDefault="00066D02" w:rsidP="00066D02">
            <w:pPr>
              <w:tabs>
                <w:tab w:val="left" w:pos="1068"/>
              </w:tabs>
              <w:spacing w:after="200"/>
              <w:ind w:left="-142"/>
              <w:contextualSpacing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  2014-2015 </w:t>
            </w:r>
            <w:proofErr w:type="spellStart"/>
            <w:r>
              <w:rPr>
                <w:sz w:val="24"/>
                <w:szCs w:val="28"/>
              </w:rPr>
              <w:t>уч.г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r w:rsidRPr="001561A1">
              <w:rPr>
                <w:sz w:val="24"/>
                <w:szCs w:val="28"/>
              </w:rPr>
              <w:t xml:space="preserve">Окружной конкурс  «Учитель года»  Орехова Е. С., учитель китайского языка, заняла </w:t>
            </w:r>
            <w:r w:rsidRPr="001561A1">
              <w:rPr>
                <w:sz w:val="24"/>
                <w:szCs w:val="28"/>
                <w:u w:val="single"/>
              </w:rPr>
              <w:t>второе место</w:t>
            </w:r>
            <w:r w:rsidRPr="001561A1">
              <w:rPr>
                <w:sz w:val="24"/>
                <w:szCs w:val="28"/>
              </w:rPr>
              <w:t xml:space="preserve">. Стала </w:t>
            </w:r>
            <w:r w:rsidRPr="001561A1">
              <w:rPr>
                <w:sz w:val="24"/>
                <w:szCs w:val="28"/>
                <w:u w:val="single"/>
              </w:rPr>
              <w:t>призером городского этапа</w:t>
            </w:r>
            <w:r w:rsidRPr="001561A1">
              <w:rPr>
                <w:sz w:val="24"/>
                <w:szCs w:val="28"/>
              </w:rPr>
              <w:t xml:space="preserve"> конкурса</w:t>
            </w:r>
            <w:proofErr w:type="gramStart"/>
            <w:r w:rsidRPr="001561A1">
              <w:rPr>
                <w:sz w:val="24"/>
                <w:szCs w:val="28"/>
              </w:rPr>
              <w:t>.</w:t>
            </w:r>
            <w:proofErr w:type="gramEnd"/>
            <w:r w:rsidRPr="001561A1">
              <w:rPr>
                <w:sz w:val="24"/>
                <w:szCs w:val="28"/>
              </w:rPr>
              <w:t xml:space="preserve"> </w:t>
            </w:r>
            <w:proofErr w:type="gramStart"/>
            <w:r w:rsidRPr="001561A1">
              <w:rPr>
                <w:sz w:val="24"/>
                <w:szCs w:val="28"/>
              </w:rPr>
              <w:t>и</w:t>
            </w:r>
            <w:proofErr w:type="gramEnd"/>
            <w:r w:rsidRPr="001561A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u w:val="single"/>
              </w:rPr>
              <w:t>лауреатом областного этапа.</w:t>
            </w:r>
          </w:p>
        </w:tc>
      </w:tr>
      <w:tr w:rsidR="00066D02" w:rsidRPr="00316901" w:rsidTr="00C0628D">
        <w:tc>
          <w:tcPr>
            <w:tcW w:w="14567" w:type="dxa"/>
          </w:tcPr>
          <w:p w:rsidR="00066D02" w:rsidRDefault="00066D02" w:rsidP="00066D02">
            <w:pPr>
              <w:tabs>
                <w:tab w:val="left" w:pos="1068"/>
              </w:tabs>
              <w:spacing w:after="200"/>
              <w:contextualSpacing/>
              <w:jc w:val="both"/>
              <w:rPr>
                <w:sz w:val="24"/>
                <w:szCs w:val="28"/>
              </w:rPr>
            </w:pPr>
            <w:r w:rsidRPr="001561A1">
              <w:rPr>
                <w:rFonts w:eastAsia="Calibri"/>
                <w:sz w:val="24"/>
              </w:rPr>
              <w:t xml:space="preserve">Публикации педагогов на сайте </w:t>
            </w:r>
            <w:proofErr w:type="spellStart"/>
            <w:r w:rsidRPr="001561A1">
              <w:rPr>
                <w:rFonts w:eastAsia="Calibri"/>
                <w:b/>
                <w:sz w:val="24"/>
                <w:lang w:val="en-US"/>
              </w:rPr>
              <w:t>infourok</w:t>
            </w:r>
            <w:proofErr w:type="spellEnd"/>
            <w:r w:rsidRPr="001561A1">
              <w:rPr>
                <w:rFonts w:eastAsia="Calibri"/>
                <w:b/>
                <w:sz w:val="24"/>
              </w:rPr>
              <w:t>.</w:t>
            </w:r>
            <w:proofErr w:type="spellStart"/>
            <w:r w:rsidRPr="001561A1">
              <w:rPr>
                <w:rFonts w:eastAsia="Calibri"/>
                <w:b/>
                <w:sz w:val="24"/>
                <w:lang w:val="en-US"/>
              </w:rPr>
              <w:t>ru</w:t>
            </w:r>
            <w:proofErr w:type="spellEnd"/>
            <w:r w:rsidRPr="001561A1">
              <w:rPr>
                <w:sz w:val="24"/>
              </w:rPr>
              <w:t xml:space="preserve"> – 5 человек (МО начальных классов)</w:t>
            </w:r>
          </w:p>
        </w:tc>
      </w:tr>
    </w:tbl>
    <w:p w:rsidR="00344C79" w:rsidRDefault="00D2671E" w:rsidP="00C0628D">
      <w:pPr>
        <w:tabs>
          <w:tab w:val="left" w:pos="1068"/>
        </w:tabs>
        <w:spacing w:after="200"/>
        <w:ind w:firstLine="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 ОУ активно сотрудничают с другими педагогическими организациями, в частности с «Иркутским региональным колледжем педагогического образов</w:t>
      </w:r>
      <w:r w:rsidR="00C0628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ания» (</w:t>
      </w:r>
      <w:r w:rsidR="00344C79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Благодарственное письмо</w:t>
      </w:r>
      <w:r w:rsidR="00C0628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344C79">
        <w:rPr>
          <w:rFonts w:ascii="Times New Roman" w:eastAsia="Times New Roman" w:hAnsi="Times New Roman" w:cs="Times New Roman"/>
          <w:sz w:val="24"/>
          <w:szCs w:val="28"/>
          <w:lang w:eastAsia="ru-RU"/>
        </w:rPr>
        <w:t>, МДОУ города Иркутска ДОУ № 138, педагогами   из Монголии (п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одписан договор об эколого-лингвистическом сотрудничестве</w:t>
      </w:r>
      <w:r w:rsidR="00344C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44C79" w:rsidRPr="00C0628D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344C79" w:rsidRPr="00C0628D">
        <w:rPr>
          <w:rFonts w:ascii="Times New Roman" w:eastAsia="Calibri" w:hAnsi="Times New Roman" w:cs="Times New Roman"/>
          <w:sz w:val="24"/>
          <w:szCs w:val="24"/>
        </w:rPr>
        <w:t>руглый  стол</w:t>
      </w:r>
      <w:r w:rsidR="00344C79" w:rsidRPr="00156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C79">
        <w:rPr>
          <w:rFonts w:ascii="Times New Roman" w:eastAsia="Calibri" w:hAnsi="Times New Roman" w:cs="Times New Roman"/>
          <w:sz w:val="24"/>
          <w:szCs w:val="24"/>
        </w:rPr>
        <w:t xml:space="preserve"> (2014-2015 </w:t>
      </w:r>
      <w:proofErr w:type="spellStart"/>
      <w:r w:rsidR="00344C79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344C79">
        <w:rPr>
          <w:rFonts w:ascii="Times New Roman" w:eastAsia="Calibri" w:hAnsi="Times New Roman" w:cs="Times New Roman"/>
          <w:sz w:val="24"/>
          <w:szCs w:val="24"/>
        </w:rPr>
        <w:t>.)</w:t>
      </w:r>
      <w:r w:rsidR="00344C79" w:rsidRPr="001561A1">
        <w:rPr>
          <w:rFonts w:ascii="Times New Roman" w:eastAsia="Calibri" w:hAnsi="Times New Roman" w:cs="Times New Roman"/>
          <w:sz w:val="24"/>
          <w:szCs w:val="24"/>
        </w:rPr>
        <w:t xml:space="preserve"> по обмену опытом, представлено пять открытых уроков учителями английского языка и начальной школы</w:t>
      </w:r>
      <w:r w:rsidR="00344C79">
        <w:rPr>
          <w:rFonts w:ascii="Times New Roman" w:eastAsia="Calibri" w:hAnsi="Times New Roman" w:cs="Times New Roman"/>
          <w:sz w:val="24"/>
          <w:szCs w:val="24"/>
        </w:rPr>
        <w:t>)</w:t>
      </w:r>
      <w:r w:rsidR="00344C79" w:rsidRPr="001561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44C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1A1" w:rsidRPr="001561A1" w:rsidRDefault="00C0628D" w:rsidP="00C0628D">
      <w:pPr>
        <w:tabs>
          <w:tab w:val="left" w:pos="1068"/>
        </w:tabs>
        <w:spacing w:after="200"/>
        <w:ind w:left="-142" w:firstLine="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Согласно плану НМР регулярно проходят предметные </w:t>
      </w:r>
      <w:r w:rsidR="00066D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недели и </w:t>
      </w:r>
      <w:r w:rsidR="001561A1"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декады, которые сопровождаются мероприятиями, способствующими повышению интереса к изучению школьных дисциплин. </w:t>
      </w:r>
    </w:p>
    <w:p w:rsidR="00C0628D" w:rsidRPr="00AF3229" w:rsidRDefault="001561A1" w:rsidP="00AF3229">
      <w:pPr>
        <w:ind w:left="-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1A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Методическая активность  в</w:t>
      </w:r>
      <w:r w:rsidR="00AF32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целом представлена в диаграмме</w:t>
      </w:r>
    </w:p>
    <w:p w:rsidR="00A0674C" w:rsidRPr="00066D02" w:rsidRDefault="0068222F" w:rsidP="0068222F">
      <w:pPr>
        <w:pStyle w:val="a8"/>
        <w:shd w:val="clear" w:color="auto" w:fill="FFFFFF"/>
        <w:spacing w:before="0" w:beforeAutospacing="0" w:after="0" w:afterAutospacing="0"/>
      </w:pPr>
      <w:r w:rsidRPr="00A0674C">
        <w:rPr>
          <w:b/>
          <w:bCs/>
          <w:i/>
          <w:color w:val="C00000"/>
          <w:sz w:val="28"/>
          <w:szCs w:val="28"/>
        </w:rPr>
        <w:t xml:space="preserve"> </w:t>
      </w:r>
      <w:r w:rsidR="000F6697" w:rsidRPr="00066D02">
        <w:rPr>
          <w:b/>
          <w:bCs/>
          <w:i/>
          <w:color w:val="C00000"/>
        </w:rPr>
        <w:t xml:space="preserve"> </w:t>
      </w:r>
      <w:r w:rsidR="00DF31E0" w:rsidRPr="00066D02">
        <w:rPr>
          <w:b/>
          <w:bCs/>
          <w:i/>
        </w:rPr>
        <w:t>Материально-техническое обеспечение</w:t>
      </w:r>
      <w:r w:rsidR="00DF31E0" w:rsidRPr="00066D02">
        <w:t xml:space="preserve"> </w:t>
      </w:r>
      <w:r w:rsidR="00A0674C" w:rsidRPr="00066D02">
        <w:t xml:space="preserve"> </w:t>
      </w:r>
    </w:p>
    <w:p w:rsidR="00F81E76" w:rsidRPr="00066D02" w:rsidRDefault="00F81E76" w:rsidP="00F81E7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образовательного  учреждения на  уровне начального общего образования представлена 8 учебными кабинетами,  актовым залом,  спортивным залом, танцевальным залом, 2 кабинетами информатики, медицинским кабинетом, стоматологическим кабинетом, кабинетом психолога, кабинетом логопеда, кабинетом социального педагога, кабинетом иностранного языка, школьной библиотекой с читальным залом на 10 посадочных мест и буфетом на  42 посадочных места. </w:t>
      </w:r>
      <w:proofErr w:type="gramEnd"/>
    </w:p>
    <w:p w:rsidR="00F81E76" w:rsidRPr="00066D02" w:rsidRDefault="00F81E76" w:rsidP="00F81E7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Все кабинеты оборудованы АРМ учителя  с выходом в локальную сеть школы и Интернет. В школе созданы   условия для проведения уроков с компьютерной поддержкой. Имеется проекционное оборудование в 7 кабинетах (88%), 3 кабинета </w:t>
      </w:r>
      <w:proofErr w:type="gramStart"/>
      <w:r w:rsidRPr="00066D02">
        <w:rPr>
          <w:rFonts w:ascii="Times New Roman" w:eastAsia="Calibri" w:hAnsi="Times New Roman" w:cs="Times New Roman"/>
          <w:sz w:val="24"/>
          <w:szCs w:val="24"/>
        </w:rPr>
        <w:t>оборудованы</w:t>
      </w:r>
      <w:proofErr w:type="gramEnd"/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 интерактивной доской и документ-камерой.   </w:t>
      </w:r>
      <w:r w:rsidRPr="00066D02">
        <w:rPr>
          <w:rFonts w:ascii="Times New Roman" w:hAnsi="Times New Roman" w:cs="Times New Roman"/>
          <w:sz w:val="24"/>
          <w:szCs w:val="24"/>
        </w:rPr>
        <w:t>Кабинет № 31 модернизирован  из федерального бюджета оборудованием: «Кабинет начальной школы на 25 учащихся в комплекте».</w:t>
      </w:r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45670" w:rsidRPr="00066D02" w:rsidRDefault="00DF31E0" w:rsidP="00A0674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6D02">
        <w:rPr>
          <w:rFonts w:ascii="Times New Roman" w:hAnsi="Times New Roman" w:cs="Times New Roman"/>
          <w:sz w:val="24"/>
          <w:szCs w:val="24"/>
        </w:rPr>
        <w:t xml:space="preserve">Все кабинеты подключены к сети Интернет и школьной локальной сети. </w:t>
      </w:r>
      <w:r w:rsidR="00A0674C" w:rsidRPr="00066D02">
        <w:rPr>
          <w:rFonts w:ascii="Times New Roman" w:hAnsi="Times New Roman" w:cs="Times New Roman"/>
          <w:sz w:val="24"/>
          <w:szCs w:val="24"/>
        </w:rPr>
        <w:t xml:space="preserve"> </w:t>
      </w:r>
      <w:r w:rsidRPr="00066D02">
        <w:rPr>
          <w:rFonts w:ascii="Times New Roman" w:hAnsi="Times New Roman" w:cs="Times New Roman"/>
          <w:sz w:val="24"/>
          <w:szCs w:val="24"/>
        </w:rPr>
        <w:t xml:space="preserve"> В школе имеются электронные образовательные ресурсы</w:t>
      </w:r>
      <w:r w:rsidR="0068222F" w:rsidRPr="00066D02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="00F81E76" w:rsidRPr="00066D02">
        <w:rPr>
          <w:rFonts w:ascii="Times New Roman" w:hAnsi="Times New Roman" w:cs="Times New Roman"/>
          <w:sz w:val="24"/>
          <w:szCs w:val="24"/>
        </w:rPr>
        <w:t>.</w:t>
      </w:r>
    </w:p>
    <w:p w:rsidR="00A0674C" w:rsidRPr="00066D02" w:rsidRDefault="00A0674C" w:rsidP="00F81E7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D02">
        <w:rPr>
          <w:rFonts w:ascii="Times New Roman" w:eastAsia="Calibri" w:hAnsi="Times New Roman" w:cs="Times New Roman"/>
          <w:sz w:val="24"/>
          <w:szCs w:val="24"/>
        </w:rPr>
        <w:lastRenderedPageBreak/>
        <w:t>Для эффективного информационного обеспечения реализации начального общего образования в МБОУ г. Иркутска СОШ №26 сформирована информационная образовательная среда (ИОС), включающая в себя организационно-методические средства, совокупность технических и программных сре</w:t>
      </w:r>
      <w:proofErr w:type="gramStart"/>
      <w:r w:rsidRPr="00066D02">
        <w:rPr>
          <w:rFonts w:ascii="Times New Roman" w:eastAsia="Calibri" w:hAnsi="Times New Roman" w:cs="Times New Roman"/>
          <w:sz w:val="24"/>
          <w:szCs w:val="24"/>
        </w:rPr>
        <w:t>дств  хр</w:t>
      </w:r>
      <w:proofErr w:type="gramEnd"/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анения, обработки, передачи информации, обеспечивающая  оперативный доступ к педагогически значимой информации и создающая возможность для общения педагогов и обучаемых. Доступ из ИОС общеобразовательного учреждения к Интернет-услугам предоставляется провайдером в лице ОАО «Деловая Сеть-Иркутск». Контроль доступа учащихся к образовательным ресурсам сети Интернет обеспечивается с помощью программного </w:t>
      </w:r>
      <w:r w:rsidR="00F81E76" w:rsidRPr="00066D02">
        <w:rPr>
          <w:rFonts w:ascii="Times New Roman" w:eastAsia="Calibri" w:hAnsi="Times New Roman" w:cs="Times New Roman"/>
          <w:sz w:val="24"/>
          <w:szCs w:val="24"/>
        </w:rPr>
        <w:t>обеспечения контент-фильтрации.</w:t>
      </w:r>
    </w:p>
    <w:p w:rsidR="00A0674C" w:rsidRPr="00066D02" w:rsidRDefault="00A0674C" w:rsidP="00A0674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6D02">
        <w:rPr>
          <w:rFonts w:ascii="Times New Roman" w:eastAsia="Calibri" w:hAnsi="Times New Roman" w:cs="Times New Roman"/>
          <w:sz w:val="24"/>
          <w:szCs w:val="24"/>
        </w:rPr>
        <w:t>Дистанционное взаимодействие участников образовательного процесса обеспечивается посредством электронной почты, сайта учреждения, электронного дневника «</w:t>
      </w:r>
      <w:proofErr w:type="spellStart"/>
      <w:r w:rsidRPr="00066D02">
        <w:rPr>
          <w:rFonts w:ascii="Times New Roman" w:eastAsia="Calibri" w:hAnsi="Times New Roman" w:cs="Times New Roman"/>
          <w:sz w:val="24"/>
          <w:szCs w:val="24"/>
        </w:rPr>
        <w:t>Дневник</w:t>
      </w:r>
      <w:proofErr w:type="gramStart"/>
      <w:r w:rsidRPr="00066D0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66D02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066D0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0674C" w:rsidRPr="00066D02" w:rsidRDefault="00A0674C" w:rsidP="00A0674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 действует школьный сайт, который регулярно обновляется (адрес сайта:  </w:t>
      </w:r>
      <w:hyperlink r:id="rId13" w:history="1">
        <w:r w:rsidRPr="00066D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http://sh26irk.ru/</w:t>
        </w:r>
      </w:hyperlink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), а также сайт МО учителей начальных классов (адрес сайта: </w:t>
      </w:r>
      <w:hyperlink r:id="rId14" w:history="1">
        <w:r w:rsidRPr="00066D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https://clck.ru/9qGbp</w:t>
        </w:r>
      </w:hyperlink>
      <w:proofErr w:type="gramStart"/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A0674C" w:rsidRPr="00066D02" w:rsidRDefault="00A0674C" w:rsidP="00A0674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6D02">
        <w:rPr>
          <w:rFonts w:ascii="Times New Roman" w:eastAsia="Calibri" w:hAnsi="Times New Roman" w:cs="Times New Roman"/>
          <w:sz w:val="24"/>
          <w:szCs w:val="24"/>
        </w:rPr>
        <w:t>В  школьной библиотеке МБОУ г.</w:t>
      </w:r>
      <w:r w:rsidR="00396AA3" w:rsidRPr="00066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Иркутска СОШ №26 </w:t>
      </w:r>
      <w:proofErr w:type="gramStart"/>
      <w:r w:rsidRPr="00066D02">
        <w:rPr>
          <w:rFonts w:ascii="Times New Roman" w:eastAsia="Calibri" w:hAnsi="Times New Roman" w:cs="Times New Roman"/>
          <w:sz w:val="24"/>
          <w:szCs w:val="24"/>
        </w:rPr>
        <w:t>создана</w:t>
      </w:r>
      <w:proofErr w:type="gramEnd"/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6D02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066D02">
        <w:rPr>
          <w:rFonts w:ascii="Times New Roman" w:eastAsia="Calibri" w:hAnsi="Times New Roman" w:cs="Times New Roman"/>
          <w:sz w:val="24"/>
          <w:szCs w:val="24"/>
        </w:rPr>
        <w:t xml:space="preserve"> с цифровыми образовательными ресурсами (ЦОР) по учебным предметам. Для качественной подготовки уроков педагоги используют   ресурсы </w:t>
      </w:r>
      <w:proofErr w:type="spellStart"/>
      <w:r w:rsidRPr="00066D02">
        <w:rPr>
          <w:rFonts w:ascii="Times New Roman" w:eastAsia="Calibri" w:hAnsi="Times New Roman" w:cs="Times New Roman"/>
          <w:sz w:val="24"/>
          <w:szCs w:val="24"/>
        </w:rPr>
        <w:t>медиатеки</w:t>
      </w:r>
      <w:proofErr w:type="spellEnd"/>
      <w:r w:rsidRPr="00066D02">
        <w:rPr>
          <w:rFonts w:ascii="Times New Roman" w:eastAsia="Calibri" w:hAnsi="Times New Roman" w:cs="Times New Roman"/>
          <w:sz w:val="24"/>
          <w:szCs w:val="24"/>
        </w:rPr>
        <w:t>. Школьная библиотека  оборудована 2 компьютерами с выходом в Интернет и МФУ.</w:t>
      </w:r>
    </w:p>
    <w:p w:rsidR="00E45670" w:rsidRPr="00066D02" w:rsidRDefault="00E45670" w:rsidP="00A0674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66D02">
        <w:rPr>
          <w:rFonts w:ascii="Times New Roman" w:hAnsi="Times New Roman" w:cs="Times New Roman"/>
          <w:sz w:val="24"/>
          <w:szCs w:val="24"/>
        </w:rPr>
        <w:t xml:space="preserve">Обеспеченность учебниками  на уровне  НОО составляет </w:t>
      </w:r>
      <w:r w:rsidRPr="00066D02">
        <w:rPr>
          <w:rFonts w:ascii="Times New Roman" w:hAnsi="Times New Roman" w:cs="Times New Roman"/>
          <w:b/>
          <w:sz w:val="24"/>
          <w:szCs w:val="24"/>
        </w:rPr>
        <w:t>100% .</w:t>
      </w:r>
      <w:r w:rsidRPr="00066D02">
        <w:rPr>
          <w:rFonts w:ascii="Times New Roman" w:hAnsi="Times New Roman" w:cs="Times New Roman"/>
          <w:sz w:val="24"/>
          <w:szCs w:val="24"/>
        </w:rPr>
        <w:t xml:space="preserve"> В школе имеются электронные образовательные ресурсы по предметам</w:t>
      </w:r>
      <w:r w:rsidR="00C234B4" w:rsidRPr="00066D02">
        <w:rPr>
          <w:rFonts w:ascii="Times New Roman" w:hAnsi="Times New Roman" w:cs="Times New Roman"/>
          <w:sz w:val="24"/>
          <w:szCs w:val="24"/>
        </w:rPr>
        <w:t>.</w:t>
      </w:r>
    </w:p>
    <w:p w:rsidR="002A38F3" w:rsidRPr="00066D02" w:rsidRDefault="002A38F3" w:rsidP="00396AA3">
      <w:pPr>
        <w:rPr>
          <w:rFonts w:ascii="Times New Roman" w:hAnsi="Times New Roman"/>
          <w:sz w:val="24"/>
          <w:szCs w:val="24"/>
        </w:rPr>
      </w:pPr>
      <w:r w:rsidRPr="00066D02">
        <w:rPr>
          <w:rFonts w:ascii="Times New Roman" w:hAnsi="Times New Roman"/>
          <w:b/>
          <w:sz w:val="24"/>
          <w:szCs w:val="24"/>
        </w:rPr>
        <w:t>Питание</w:t>
      </w:r>
      <w:r w:rsidRPr="00066D02">
        <w:rPr>
          <w:rFonts w:ascii="Times New Roman" w:hAnsi="Times New Roman"/>
          <w:sz w:val="24"/>
          <w:szCs w:val="24"/>
        </w:rPr>
        <w:t>. Организацию питания в школе осуществляет муниципальное унитарное предприятие в сфере общественного питания  МУП "Комбинат питания г. Иркутска". Оно же является поставщиком готовой продукции в школьный буфет. На поставляемую продукцию с поставщиком  имеются договора. На все продукты имеются сертификаты качества.</w:t>
      </w:r>
    </w:p>
    <w:p w:rsidR="00D2671E" w:rsidRDefault="002A38F3" w:rsidP="00D2671E">
      <w:pPr>
        <w:rPr>
          <w:rFonts w:ascii="Times New Roman" w:hAnsi="Times New Roman"/>
          <w:sz w:val="24"/>
          <w:szCs w:val="24"/>
        </w:rPr>
      </w:pPr>
      <w:r w:rsidRPr="00066D02">
        <w:rPr>
          <w:rFonts w:ascii="Times New Roman" w:hAnsi="Times New Roman"/>
          <w:sz w:val="24"/>
          <w:szCs w:val="24"/>
        </w:rPr>
        <w:t>Питание организовано в буфете, который рассчитан на 42 места. Состояние пищеблока и обеденного зала удовлетворительное. Имеется в наличии канализация,  горячая и холодная вода. Школьный буфет полностью укомплектован необходимым оборудованием и посудой. Чистоте уделяется повышенное внимание. Мытье и дезинфекция производятся с соблюдением всех норм санитарно-гигиенического режима. Перед входом в буфет для мытья рук организовано специально</w:t>
      </w:r>
      <w:r w:rsidR="00013D07" w:rsidRPr="00066D02">
        <w:rPr>
          <w:rFonts w:ascii="Times New Roman" w:hAnsi="Times New Roman"/>
          <w:sz w:val="24"/>
          <w:szCs w:val="24"/>
        </w:rPr>
        <w:t xml:space="preserve">е место. </w:t>
      </w:r>
    </w:p>
    <w:tbl>
      <w:tblPr>
        <w:tblW w:w="0" w:type="auto"/>
        <w:jc w:val="center"/>
        <w:tblInd w:w="-13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5"/>
        <w:gridCol w:w="1276"/>
        <w:gridCol w:w="567"/>
        <w:gridCol w:w="708"/>
        <w:gridCol w:w="567"/>
        <w:gridCol w:w="567"/>
        <w:gridCol w:w="1134"/>
        <w:gridCol w:w="567"/>
        <w:gridCol w:w="567"/>
        <w:gridCol w:w="567"/>
        <w:gridCol w:w="567"/>
        <w:gridCol w:w="1134"/>
        <w:gridCol w:w="748"/>
        <w:gridCol w:w="792"/>
        <w:gridCol w:w="709"/>
        <w:gridCol w:w="879"/>
      </w:tblGrid>
      <w:tr w:rsidR="002A38F3" w:rsidRPr="000F6697" w:rsidTr="002A38F3">
        <w:trPr>
          <w:trHeight w:val="305"/>
          <w:jc w:val="center"/>
        </w:trPr>
        <w:tc>
          <w:tcPr>
            <w:tcW w:w="13064" w:type="dxa"/>
            <w:gridSpan w:val="1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2A38F3" w:rsidRPr="000F6697" w:rsidRDefault="002A38F3" w:rsidP="000F66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F6697">
              <w:rPr>
                <w:rFonts w:ascii="Times New Roman" w:hAnsi="Times New Roman"/>
                <w:b/>
              </w:rPr>
              <w:t>Питание учащихся МБОУ г. Иркутска СОШ № 26</w:t>
            </w:r>
          </w:p>
        </w:tc>
      </w:tr>
      <w:tr w:rsidR="002A38F3" w:rsidTr="002A38F3">
        <w:trPr>
          <w:trHeight w:val="290"/>
          <w:jc w:val="center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Pr="00907C4D" w:rsidRDefault="002A38F3" w:rsidP="00907C4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 w:rsidRPr="00907C4D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A38F3" w:rsidTr="002A38F3">
        <w:trPr>
          <w:trHeight w:val="290"/>
          <w:jc w:val="center"/>
        </w:trPr>
        <w:tc>
          <w:tcPr>
            <w:tcW w:w="17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07C4D">
              <w:rPr>
                <w:rFonts w:ascii="Times New Roman" w:hAnsi="Times New Roman"/>
                <w:b/>
                <w:i/>
              </w:rPr>
              <w:t>2013-2014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07C4D">
              <w:rPr>
                <w:rFonts w:ascii="Times New Roman" w:hAnsi="Times New Roman"/>
                <w:b/>
                <w:i/>
              </w:rPr>
              <w:t>2014-2015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07C4D">
              <w:rPr>
                <w:rFonts w:ascii="Times New Roman" w:hAnsi="Times New Roman"/>
                <w:b/>
                <w:i/>
              </w:rPr>
              <w:t>2015-2016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Pr="00907C4D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A38F3" w:rsidTr="002A38F3">
        <w:trPr>
          <w:trHeight w:val="290"/>
          <w:jc w:val="center"/>
        </w:trPr>
        <w:tc>
          <w:tcPr>
            <w:tcW w:w="17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учащихся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бп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пл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A38F3" w:rsidTr="002A38F3">
        <w:trPr>
          <w:trHeight w:val="290"/>
          <w:jc w:val="center"/>
        </w:trPr>
        <w:tc>
          <w:tcPr>
            <w:tcW w:w="17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к-во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2A38F3" w:rsidTr="002A38F3">
        <w:trPr>
          <w:trHeight w:val="290"/>
          <w:jc w:val="center"/>
        </w:trPr>
        <w:tc>
          <w:tcPr>
            <w:tcW w:w="1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A38F3" w:rsidRDefault="002A38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</w:tr>
    </w:tbl>
    <w:p w:rsidR="00915D8C" w:rsidRDefault="00915D8C" w:rsidP="002A38F3">
      <w:pPr>
        <w:jc w:val="left"/>
        <w:rPr>
          <w:rFonts w:ascii="Times New Roman" w:hAnsi="Times New Roman"/>
          <w:sz w:val="24"/>
          <w:szCs w:val="24"/>
        </w:rPr>
      </w:pPr>
    </w:p>
    <w:p w:rsidR="002A38F3" w:rsidRPr="00066D02" w:rsidRDefault="002A38F3" w:rsidP="002A38F3">
      <w:pPr>
        <w:jc w:val="left"/>
        <w:rPr>
          <w:rFonts w:ascii="Times New Roman" w:hAnsi="Times New Roman"/>
          <w:sz w:val="24"/>
          <w:szCs w:val="24"/>
        </w:rPr>
      </w:pPr>
      <w:r w:rsidRPr="00066D02">
        <w:rPr>
          <w:rFonts w:ascii="Times New Roman" w:hAnsi="Times New Roman"/>
          <w:sz w:val="24"/>
          <w:szCs w:val="24"/>
        </w:rPr>
        <w:lastRenderedPageBreak/>
        <w:t xml:space="preserve">Классными руководителями проводится внеклассная воспитательная работа с учащимися по воспитанию культуры питания и ответственности за свое здоровье. </w:t>
      </w:r>
      <w:r w:rsidR="000F6697" w:rsidRPr="00066D02">
        <w:rPr>
          <w:rFonts w:ascii="Times New Roman" w:hAnsi="Times New Roman"/>
          <w:sz w:val="24"/>
          <w:szCs w:val="24"/>
        </w:rPr>
        <w:t xml:space="preserve"> Во внеурочное время (клас</w:t>
      </w:r>
      <w:r w:rsidR="00EF58AD" w:rsidRPr="00066D02">
        <w:rPr>
          <w:rFonts w:ascii="Times New Roman" w:hAnsi="Times New Roman"/>
          <w:sz w:val="24"/>
          <w:szCs w:val="24"/>
        </w:rPr>
        <w:t>сные часы) реализуется программы</w:t>
      </w:r>
      <w:r w:rsidR="000F6697" w:rsidRPr="00066D02">
        <w:rPr>
          <w:rFonts w:ascii="Times New Roman" w:hAnsi="Times New Roman"/>
          <w:sz w:val="24"/>
          <w:szCs w:val="24"/>
        </w:rPr>
        <w:t xml:space="preserve"> «Разговор о правильном питании»</w:t>
      </w:r>
      <w:r w:rsidR="00EF58AD" w:rsidRPr="00066D02">
        <w:rPr>
          <w:rFonts w:ascii="Times New Roman" w:hAnsi="Times New Roman"/>
          <w:sz w:val="24"/>
          <w:szCs w:val="24"/>
        </w:rPr>
        <w:t xml:space="preserve"> (1-2 </w:t>
      </w:r>
      <w:proofErr w:type="spellStart"/>
      <w:r w:rsidR="00EF58AD" w:rsidRPr="00066D02">
        <w:rPr>
          <w:rFonts w:ascii="Times New Roman" w:hAnsi="Times New Roman"/>
          <w:sz w:val="24"/>
          <w:szCs w:val="24"/>
        </w:rPr>
        <w:t>кл</w:t>
      </w:r>
      <w:proofErr w:type="spellEnd"/>
      <w:r w:rsidR="00EF58AD" w:rsidRPr="00066D02">
        <w:rPr>
          <w:rFonts w:ascii="Times New Roman" w:hAnsi="Times New Roman"/>
          <w:sz w:val="24"/>
          <w:szCs w:val="24"/>
        </w:rPr>
        <w:t xml:space="preserve">.), «Две недели в лагере здоровья» (3-4 </w:t>
      </w:r>
      <w:proofErr w:type="spellStart"/>
      <w:r w:rsidR="00EF58AD" w:rsidRPr="00066D02">
        <w:rPr>
          <w:rFonts w:ascii="Times New Roman" w:hAnsi="Times New Roman"/>
          <w:sz w:val="24"/>
          <w:szCs w:val="24"/>
        </w:rPr>
        <w:t>кл</w:t>
      </w:r>
      <w:proofErr w:type="spellEnd"/>
      <w:r w:rsidR="00EF58AD" w:rsidRPr="00066D02">
        <w:rPr>
          <w:rFonts w:ascii="Times New Roman" w:hAnsi="Times New Roman"/>
          <w:sz w:val="24"/>
          <w:szCs w:val="24"/>
        </w:rPr>
        <w:t>.).</w:t>
      </w:r>
    </w:p>
    <w:p w:rsidR="00013D07" w:rsidRPr="00066D02" w:rsidRDefault="002A38F3" w:rsidP="00BA073B">
      <w:pPr>
        <w:pStyle w:val="a8"/>
        <w:shd w:val="clear" w:color="auto" w:fill="FFFFFF"/>
        <w:spacing w:before="0" w:beforeAutospacing="0" w:after="0" w:afterAutospacing="0"/>
        <w:ind w:firstLine="708"/>
      </w:pPr>
      <w:r w:rsidRPr="00066D02">
        <w:t>В школе систематически проводятся блиц опросы и анкетирование учащихся и их родителей по степени удовлетворенности организацией питания в школе.</w:t>
      </w:r>
    </w:p>
    <w:p w:rsidR="00464491" w:rsidRDefault="00464491" w:rsidP="00AF322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6B13" w:rsidRPr="00761E0F" w:rsidRDefault="00066D02" w:rsidP="00B8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65" w:rsidRPr="00BA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065" w:rsidRPr="00761E0F">
        <w:rPr>
          <w:rFonts w:ascii="Times New Roman" w:hAnsi="Times New Roman" w:cs="Times New Roman"/>
          <w:b/>
          <w:sz w:val="24"/>
          <w:szCs w:val="24"/>
        </w:rPr>
        <w:t xml:space="preserve">Качество подготовки учащихся </w:t>
      </w:r>
      <w:r w:rsidR="00A0154E" w:rsidRPr="00761E0F">
        <w:rPr>
          <w:rFonts w:ascii="Times New Roman" w:hAnsi="Times New Roman" w:cs="Times New Roman"/>
          <w:b/>
          <w:sz w:val="24"/>
          <w:szCs w:val="24"/>
        </w:rPr>
        <w:t>уровня Н</w:t>
      </w:r>
      <w:r w:rsidR="00B86B56" w:rsidRPr="00761E0F">
        <w:rPr>
          <w:rFonts w:ascii="Times New Roman" w:hAnsi="Times New Roman" w:cs="Times New Roman"/>
          <w:b/>
          <w:sz w:val="24"/>
          <w:szCs w:val="24"/>
        </w:rPr>
        <w:t>ОО.</w:t>
      </w:r>
    </w:p>
    <w:p w:rsidR="00B86B56" w:rsidRPr="00761E0F" w:rsidRDefault="00B86B56" w:rsidP="00B86B56">
      <w:pPr>
        <w:widowControl w:val="0"/>
        <w:suppressAutoHyphens/>
        <w:ind w:firstLine="567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761E0F">
        <w:rPr>
          <w:rFonts w:ascii="Times New Roman" w:eastAsia="SimSu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Анализ  контроля успеваемости учащихся МБОУ СОШ № 26  (1-4 </w:t>
      </w:r>
      <w:proofErr w:type="spellStart"/>
      <w:r w:rsidRPr="00761E0F">
        <w:rPr>
          <w:rFonts w:ascii="Times New Roman" w:eastAsia="SimSu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>кл</w:t>
      </w:r>
      <w:proofErr w:type="spellEnd"/>
      <w:r w:rsidRPr="00761E0F">
        <w:rPr>
          <w:rFonts w:ascii="Times New Roman" w:eastAsia="SimSu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>.)</w:t>
      </w:r>
    </w:p>
    <w:p w:rsidR="00B86B56" w:rsidRPr="00761E0F" w:rsidRDefault="00B86B56" w:rsidP="00B86B56">
      <w:pPr>
        <w:widowControl w:val="0"/>
        <w:tabs>
          <w:tab w:val="left" w:pos="900"/>
        </w:tabs>
        <w:suppressAutoHyphens/>
        <w:spacing w:line="100" w:lineRule="atLeast"/>
        <w:ind w:left="720" w:firstLine="0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1311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843"/>
        <w:gridCol w:w="2126"/>
        <w:gridCol w:w="2268"/>
        <w:gridCol w:w="1843"/>
        <w:gridCol w:w="1559"/>
        <w:gridCol w:w="2126"/>
      </w:tblGrid>
      <w:tr w:rsidR="00B86B56" w:rsidRPr="00396AA3" w:rsidTr="00B554BB">
        <w:tc>
          <w:tcPr>
            <w:tcW w:w="1345" w:type="dxa"/>
          </w:tcPr>
          <w:p w:rsidR="00B86B56" w:rsidRPr="00396AA3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  <w:hideMark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Всего </w:t>
            </w:r>
            <w:proofErr w:type="gramStart"/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обучающихся</w:t>
            </w:r>
            <w:proofErr w:type="gramEnd"/>
          </w:p>
          <w:p w:rsidR="00B86B56" w:rsidRPr="00396AA3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 начало учебного года</w:t>
            </w:r>
          </w:p>
        </w:tc>
        <w:tc>
          <w:tcPr>
            <w:tcW w:w="2126" w:type="dxa"/>
            <w:hideMark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Окончили год</w:t>
            </w:r>
          </w:p>
          <w:p w:rsidR="00B86B56" w:rsidRPr="00396AA3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на </w:t>
            </w:r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« 5»</w:t>
            </w:r>
          </w:p>
        </w:tc>
        <w:tc>
          <w:tcPr>
            <w:tcW w:w="2268" w:type="dxa"/>
            <w:hideMark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Окончили год </w:t>
            </w:r>
          </w:p>
          <w:p w:rsidR="00B86B56" w:rsidRPr="00396AA3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  «4» и  «5»</w:t>
            </w:r>
          </w:p>
        </w:tc>
        <w:tc>
          <w:tcPr>
            <w:tcW w:w="1843" w:type="dxa"/>
          </w:tcPr>
          <w:p w:rsidR="00B86B56" w:rsidRPr="00396AA3" w:rsidRDefault="00B86B56" w:rsidP="00B554BB">
            <w:pPr>
              <w:widowControl w:val="0"/>
              <w:suppressAutoHyphens/>
              <w:snapToGrid w:val="0"/>
              <w:spacing w:after="12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Успеваемость</w:t>
            </w:r>
          </w:p>
        </w:tc>
        <w:tc>
          <w:tcPr>
            <w:tcW w:w="1559" w:type="dxa"/>
          </w:tcPr>
          <w:p w:rsidR="00B86B56" w:rsidRPr="00396AA3" w:rsidRDefault="00B86B56" w:rsidP="00B554BB">
            <w:pPr>
              <w:widowControl w:val="0"/>
              <w:suppressAutoHyphens/>
              <w:snapToGrid w:val="0"/>
              <w:spacing w:after="12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Качество</w:t>
            </w:r>
          </w:p>
        </w:tc>
        <w:tc>
          <w:tcPr>
            <w:tcW w:w="2126" w:type="dxa"/>
            <w:hideMark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Всего </w:t>
            </w:r>
            <w:proofErr w:type="gramStart"/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обучающихся</w:t>
            </w:r>
            <w:proofErr w:type="gramEnd"/>
            <w:r w:rsidRPr="00396AA3"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</w:p>
          <w:p w:rsidR="00B86B56" w:rsidRPr="00396AA3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 конец учебного года</w:t>
            </w:r>
          </w:p>
        </w:tc>
      </w:tr>
      <w:tr w:rsidR="00B86B56" w:rsidRPr="000272F5" w:rsidTr="00B554BB">
        <w:tc>
          <w:tcPr>
            <w:tcW w:w="1345" w:type="dxa"/>
            <w:vMerge w:val="restart"/>
            <w:hideMark/>
          </w:tcPr>
          <w:p w:rsidR="00B86B56" w:rsidRPr="000272F5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  <w:t>2012-2013</w:t>
            </w:r>
          </w:p>
        </w:tc>
        <w:tc>
          <w:tcPr>
            <w:tcW w:w="1843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326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28</w:t>
            </w:r>
          </w:p>
        </w:tc>
        <w:tc>
          <w:tcPr>
            <w:tcW w:w="2268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96</w:t>
            </w: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319</w:t>
            </w:r>
          </w:p>
        </w:tc>
      </w:tr>
      <w:tr w:rsidR="00B86B56" w:rsidRPr="000272F5" w:rsidTr="00B554BB">
        <w:tc>
          <w:tcPr>
            <w:tcW w:w="1345" w:type="dxa"/>
            <w:vMerge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4 класс</w:t>
            </w: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              74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9</w:t>
            </w:r>
          </w:p>
        </w:tc>
        <w:tc>
          <w:tcPr>
            <w:tcW w:w="2268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53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74</w:t>
            </w:r>
          </w:p>
        </w:tc>
      </w:tr>
      <w:tr w:rsidR="00B86B56" w:rsidRPr="000272F5" w:rsidTr="00B554BB">
        <w:tc>
          <w:tcPr>
            <w:tcW w:w="1345" w:type="dxa"/>
            <w:vMerge w:val="restart"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  <w:t>2013-2014</w:t>
            </w: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351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22</w:t>
            </w:r>
          </w:p>
        </w:tc>
        <w:tc>
          <w:tcPr>
            <w:tcW w:w="2268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108</w:t>
            </w: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51,6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343</w:t>
            </w:r>
          </w:p>
        </w:tc>
      </w:tr>
      <w:tr w:rsidR="00B86B56" w:rsidRPr="000272F5" w:rsidTr="00B554BB">
        <w:tc>
          <w:tcPr>
            <w:tcW w:w="1345" w:type="dxa"/>
            <w:vMerge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4 класс</w:t>
            </w: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             </w:t>
            </w: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71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2268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70</w:t>
            </w:r>
          </w:p>
        </w:tc>
      </w:tr>
      <w:tr w:rsidR="00B86B56" w:rsidRPr="000272F5" w:rsidTr="00B554BB">
        <w:tc>
          <w:tcPr>
            <w:tcW w:w="1345" w:type="dxa"/>
            <w:vMerge w:val="restart"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  <w:t>2014-2015</w:t>
            </w: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357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2268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116</w:t>
            </w: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56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352</w:t>
            </w:r>
          </w:p>
        </w:tc>
      </w:tr>
      <w:tr w:rsidR="00B86B56" w:rsidRPr="000272F5" w:rsidTr="00B554BB">
        <w:tc>
          <w:tcPr>
            <w:tcW w:w="1345" w:type="dxa"/>
            <w:vMerge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4 класс</w:t>
            </w: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          </w:t>
            </w: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80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2268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47,5</w:t>
            </w:r>
          </w:p>
        </w:tc>
        <w:tc>
          <w:tcPr>
            <w:tcW w:w="2126" w:type="dxa"/>
          </w:tcPr>
          <w:p w:rsidR="00B86B56" w:rsidRPr="004730CC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80</w:t>
            </w:r>
          </w:p>
        </w:tc>
      </w:tr>
      <w:tr w:rsidR="00B86B56" w:rsidRPr="000272F5" w:rsidTr="00B554BB">
        <w:tc>
          <w:tcPr>
            <w:tcW w:w="1345" w:type="dxa"/>
            <w:vMerge w:val="restart"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  <w:t>2015-2016</w:t>
            </w:r>
          </w:p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  <w:t>1 полугодие</w:t>
            </w:r>
          </w:p>
        </w:tc>
        <w:tc>
          <w:tcPr>
            <w:tcW w:w="1843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390</w:t>
            </w:r>
          </w:p>
        </w:tc>
        <w:tc>
          <w:tcPr>
            <w:tcW w:w="2126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27</w:t>
            </w:r>
          </w:p>
        </w:tc>
        <w:tc>
          <w:tcPr>
            <w:tcW w:w="2268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122</w:t>
            </w:r>
          </w:p>
        </w:tc>
        <w:tc>
          <w:tcPr>
            <w:tcW w:w="1843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51,9</w:t>
            </w:r>
          </w:p>
        </w:tc>
        <w:tc>
          <w:tcPr>
            <w:tcW w:w="2126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390</w:t>
            </w:r>
          </w:p>
        </w:tc>
      </w:tr>
      <w:tr w:rsidR="00B86B56" w:rsidRPr="000272F5" w:rsidTr="00B554BB">
        <w:trPr>
          <w:trHeight w:val="301"/>
        </w:trPr>
        <w:tc>
          <w:tcPr>
            <w:tcW w:w="1345" w:type="dxa"/>
            <w:vMerge/>
          </w:tcPr>
          <w:p w:rsidR="00B86B56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730CC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4 класс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94</w:t>
            </w:r>
          </w:p>
        </w:tc>
        <w:tc>
          <w:tcPr>
            <w:tcW w:w="2126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2268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40</w:t>
            </w:r>
          </w:p>
        </w:tc>
        <w:tc>
          <w:tcPr>
            <w:tcW w:w="1843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48</w:t>
            </w:r>
          </w:p>
        </w:tc>
        <w:tc>
          <w:tcPr>
            <w:tcW w:w="2126" w:type="dxa"/>
          </w:tcPr>
          <w:p w:rsidR="00B86B56" w:rsidRPr="00EA4E7A" w:rsidRDefault="00B86B56" w:rsidP="00B554BB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EA4E7A">
              <w:rPr>
                <w:rFonts w:ascii="Times New Roman" w:eastAsia="SimSun" w:hAnsi="Times New Roman" w:cs="Mangal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98</w:t>
            </w:r>
          </w:p>
        </w:tc>
      </w:tr>
    </w:tbl>
    <w:p w:rsidR="00AD7043" w:rsidRDefault="00AD7043" w:rsidP="00AF322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7C4D" w:rsidRPr="00761E0F" w:rsidRDefault="00907C4D" w:rsidP="00907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0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BA2701" w:rsidRPr="00761E0F">
        <w:rPr>
          <w:rFonts w:ascii="Times New Roman" w:hAnsi="Times New Roman" w:cs="Times New Roman"/>
          <w:b/>
          <w:sz w:val="24"/>
          <w:szCs w:val="24"/>
        </w:rPr>
        <w:t xml:space="preserve"> выпускников 1 ступени </w:t>
      </w:r>
      <w:proofErr w:type="gramStart"/>
      <w:r w:rsidR="00BA2701" w:rsidRPr="00761E0F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76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545" w:rsidRPr="0076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0F">
        <w:rPr>
          <w:rFonts w:ascii="Times New Roman" w:hAnsi="Times New Roman" w:cs="Times New Roman"/>
          <w:b/>
          <w:sz w:val="24"/>
          <w:szCs w:val="24"/>
        </w:rPr>
        <w:t>по</w:t>
      </w:r>
      <w:r w:rsidR="007C7545" w:rsidRPr="0076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0F">
        <w:rPr>
          <w:rFonts w:ascii="Times New Roman" w:hAnsi="Times New Roman" w:cs="Times New Roman"/>
          <w:b/>
          <w:sz w:val="24"/>
          <w:szCs w:val="24"/>
        </w:rPr>
        <w:t xml:space="preserve"> предметам</w:t>
      </w:r>
      <w:proofErr w:type="gramEnd"/>
      <w:r w:rsidR="00BA2701" w:rsidRPr="00761E0F">
        <w:rPr>
          <w:rFonts w:ascii="Times New Roman" w:hAnsi="Times New Roman" w:cs="Times New Roman"/>
          <w:b/>
          <w:sz w:val="24"/>
          <w:szCs w:val="24"/>
        </w:rPr>
        <w:t xml:space="preserve"> (качество)</w:t>
      </w:r>
    </w:p>
    <w:tbl>
      <w:tblPr>
        <w:tblStyle w:val="ae"/>
        <w:tblpPr w:leftFromText="180" w:rightFromText="180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3527"/>
        <w:gridCol w:w="3527"/>
        <w:gridCol w:w="3527"/>
        <w:gridCol w:w="3844"/>
      </w:tblGrid>
      <w:tr w:rsidR="0092521B" w:rsidRPr="00907C4D" w:rsidTr="00396AA3">
        <w:tc>
          <w:tcPr>
            <w:tcW w:w="3527" w:type="dxa"/>
          </w:tcPr>
          <w:p w:rsidR="0092521B" w:rsidRPr="00907C4D" w:rsidRDefault="0092521B" w:rsidP="00BA2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92521B" w:rsidRPr="00907C4D" w:rsidRDefault="0092521B" w:rsidP="00BA2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4D">
              <w:rPr>
                <w:rFonts w:ascii="Times New Roman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3527" w:type="dxa"/>
          </w:tcPr>
          <w:p w:rsidR="0092521B" w:rsidRPr="00907C4D" w:rsidRDefault="0092521B" w:rsidP="00BA2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4D">
              <w:rPr>
                <w:rFonts w:ascii="Times New Roman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3844" w:type="dxa"/>
          </w:tcPr>
          <w:p w:rsidR="0092521B" w:rsidRPr="00907C4D" w:rsidRDefault="0092521B" w:rsidP="00BA2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4D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</w:tc>
      </w:tr>
      <w:tr w:rsidR="0092521B" w:rsidRPr="005A61C1" w:rsidTr="00396AA3">
        <w:tc>
          <w:tcPr>
            <w:tcW w:w="3527" w:type="dxa"/>
          </w:tcPr>
          <w:p w:rsidR="0092521B" w:rsidRPr="005A61C1" w:rsidRDefault="00BA2701" w:rsidP="00BA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27" w:type="dxa"/>
          </w:tcPr>
          <w:p w:rsidR="0092521B" w:rsidRPr="005A61C1" w:rsidRDefault="00BA2701" w:rsidP="00B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527" w:type="dxa"/>
          </w:tcPr>
          <w:p w:rsidR="0092521B" w:rsidRPr="005A61C1" w:rsidRDefault="00737D65" w:rsidP="0073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844" w:type="dxa"/>
          </w:tcPr>
          <w:p w:rsidR="0092521B" w:rsidRPr="005A61C1" w:rsidRDefault="007C7545" w:rsidP="007C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92521B" w:rsidRPr="005A61C1" w:rsidTr="00396AA3">
        <w:tc>
          <w:tcPr>
            <w:tcW w:w="3527" w:type="dxa"/>
          </w:tcPr>
          <w:p w:rsidR="0092521B" w:rsidRPr="005A61C1" w:rsidRDefault="00BA2701" w:rsidP="00BA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27" w:type="dxa"/>
          </w:tcPr>
          <w:p w:rsidR="0092521B" w:rsidRDefault="00B537E6" w:rsidP="00B5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3527" w:type="dxa"/>
          </w:tcPr>
          <w:p w:rsidR="0092521B" w:rsidRDefault="00737D65" w:rsidP="0073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3844" w:type="dxa"/>
          </w:tcPr>
          <w:p w:rsidR="0092521B" w:rsidRDefault="007C7545" w:rsidP="007C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BA2701" w:rsidRPr="005A61C1" w:rsidTr="00396AA3">
        <w:tc>
          <w:tcPr>
            <w:tcW w:w="3527" w:type="dxa"/>
          </w:tcPr>
          <w:p w:rsidR="00BA2701" w:rsidRDefault="00BA2701" w:rsidP="00BA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27" w:type="dxa"/>
          </w:tcPr>
          <w:p w:rsidR="00BA2701" w:rsidRDefault="00B537E6" w:rsidP="00B5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527" w:type="dxa"/>
          </w:tcPr>
          <w:p w:rsidR="00BA2701" w:rsidRDefault="00737D65" w:rsidP="0073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3844" w:type="dxa"/>
          </w:tcPr>
          <w:p w:rsidR="00BA2701" w:rsidRDefault="007C7545" w:rsidP="007C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761E0F" w:rsidRDefault="00761E0F" w:rsidP="00761E0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18BB" w:rsidRDefault="00BA18BB" w:rsidP="00761E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18BB" w:rsidRDefault="00BA18BB" w:rsidP="00761E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4491" w:rsidRPr="00761E0F" w:rsidRDefault="00BA073B" w:rsidP="00761E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spellStart"/>
      <w:r w:rsidRPr="00761E0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464491" w:rsidRDefault="00464491" w:rsidP="00B86B56">
      <w:pPr>
        <w:rPr>
          <w:rFonts w:ascii="Times New Roman" w:hAnsi="Times New Roman" w:cs="Times New Roman"/>
          <w:b/>
          <w:sz w:val="24"/>
          <w:szCs w:val="24"/>
        </w:rPr>
      </w:pPr>
    </w:p>
    <w:p w:rsidR="00BA073B" w:rsidRDefault="00BA073B" w:rsidP="00B86B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A073B" w:rsidRDefault="00BA073B" w:rsidP="008B5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  <w:gridCol w:w="1795"/>
        <w:gridCol w:w="1795"/>
        <w:gridCol w:w="1795"/>
      </w:tblGrid>
      <w:tr w:rsidR="00BA073B" w:rsidTr="00BA073B"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073B" w:rsidRPr="00AD7043" w:rsidTr="00BA073B"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BA073B" w:rsidRPr="00AD7043" w:rsidRDefault="00AF3229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BA073B" w:rsidRPr="00AD7043" w:rsidRDefault="00BA073B" w:rsidP="00AF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795" w:type="dxa"/>
          </w:tcPr>
          <w:p w:rsidR="00BA073B" w:rsidRPr="00AD7043" w:rsidRDefault="002C4ED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BA073B" w:rsidRPr="00AD7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A073B" w:rsidRPr="00AD7043" w:rsidTr="00BA073B"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BA073B" w:rsidRPr="00AD7043" w:rsidRDefault="00AF3229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95" w:type="dxa"/>
          </w:tcPr>
          <w:p w:rsidR="00BA073B" w:rsidRPr="00AD7043" w:rsidRDefault="002C4ED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="00BA073B" w:rsidRPr="00AD7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</w:tcPr>
          <w:p w:rsidR="00BA073B" w:rsidRPr="002C4ED3" w:rsidRDefault="002C4ED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A073B" w:rsidRPr="00AD7043" w:rsidTr="00BA073B"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795" w:type="dxa"/>
          </w:tcPr>
          <w:p w:rsidR="00BA073B" w:rsidRPr="00AD7043" w:rsidRDefault="00AD704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BA073B" w:rsidRPr="00AD7043" w:rsidRDefault="00AF3229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BA073B" w:rsidRPr="00AD7043" w:rsidRDefault="00AF3229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BA073B" w:rsidRPr="00AD7043" w:rsidRDefault="00AD704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BA073B" w:rsidRPr="00AD7043" w:rsidRDefault="00AD704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795" w:type="dxa"/>
          </w:tcPr>
          <w:p w:rsidR="00BA073B" w:rsidRPr="00AD7043" w:rsidRDefault="002C4ED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7043" w:rsidRPr="00AD7043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795" w:type="dxa"/>
          </w:tcPr>
          <w:p w:rsidR="00BA073B" w:rsidRPr="002C4ED3" w:rsidRDefault="002C4ED3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A073B" w:rsidRPr="00AD7043" w:rsidTr="00BA073B">
        <w:tc>
          <w:tcPr>
            <w:tcW w:w="1795" w:type="dxa"/>
          </w:tcPr>
          <w:p w:rsidR="00BA073B" w:rsidRPr="00AD7043" w:rsidRDefault="00BA073B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795" w:type="dxa"/>
          </w:tcPr>
          <w:p w:rsidR="00BA073B" w:rsidRPr="00AD7043" w:rsidRDefault="005E18DD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BA073B" w:rsidRPr="00AD7043" w:rsidRDefault="005E18DD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A073B" w:rsidRPr="00AD7043" w:rsidRDefault="005E18DD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BA073B" w:rsidRPr="00AD7043" w:rsidRDefault="005E18DD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A073B" w:rsidRPr="00AD7043" w:rsidRDefault="005E18DD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795" w:type="dxa"/>
          </w:tcPr>
          <w:p w:rsidR="00BA073B" w:rsidRPr="00AD7043" w:rsidRDefault="005E18DD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95" w:type="dxa"/>
          </w:tcPr>
          <w:p w:rsidR="00BA073B" w:rsidRPr="00AD7043" w:rsidRDefault="005E18DD" w:rsidP="008B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4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A073B" w:rsidTr="00BA073B">
        <w:tc>
          <w:tcPr>
            <w:tcW w:w="1795" w:type="dxa"/>
          </w:tcPr>
          <w:p w:rsidR="00BA073B" w:rsidRDefault="00BA073B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BA073B" w:rsidRDefault="00AD7043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BA073B" w:rsidRDefault="00AF3229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95" w:type="dxa"/>
          </w:tcPr>
          <w:p w:rsidR="00BA073B" w:rsidRDefault="00AF3229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95" w:type="dxa"/>
          </w:tcPr>
          <w:p w:rsidR="00BA073B" w:rsidRDefault="00FF467D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BA073B" w:rsidRDefault="00FF467D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86,5%</w:t>
            </w:r>
          </w:p>
        </w:tc>
        <w:tc>
          <w:tcPr>
            <w:tcW w:w="1795" w:type="dxa"/>
          </w:tcPr>
          <w:p w:rsidR="00BA073B" w:rsidRDefault="00AF3229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FF46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95" w:type="dxa"/>
          </w:tcPr>
          <w:p w:rsidR="00BA073B" w:rsidRDefault="00FF467D" w:rsidP="008B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BA073B" w:rsidRDefault="00BA073B" w:rsidP="008B5E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3B" w:rsidRDefault="00BA073B" w:rsidP="00BA073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A073B" w:rsidRDefault="00BA073B" w:rsidP="00BA073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  <w:gridCol w:w="1795"/>
        <w:gridCol w:w="1795"/>
        <w:gridCol w:w="1795"/>
      </w:tblGrid>
      <w:tr w:rsidR="00BA073B" w:rsidTr="00BA073B"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073B" w:rsidTr="00BA073B">
        <w:tc>
          <w:tcPr>
            <w:tcW w:w="1795" w:type="dxa"/>
          </w:tcPr>
          <w:p w:rsidR="00BA073B" w:rsidRPr="00FF467D" w:rsidRDefault="00BA073B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BA073B" w:rsidRPr="002C4ED3" w:rsidRDefault="002C4ED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5" w:type="dxa"/>
          </w:tcPr>
          <w:p w:rsidR="00BA073B" w:rsidRPr="002C4ED3" w:rsidRDefault="002C4ED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795" w:type="dxa"/>
          </w:tcPr>
          <w:p w:rsidR="00BA073B" w:rsidRPr="00FF467D" w:rsidRDefault="002C4ED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8DD" w:rsidRPr="00FF4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A073B" w:rsidTr="00BA073B">
        <w:tc>
          <w:tcPr>
            <w:tcW w:w="1795" w:type="dxa"/>
          </w:tcPr>
          <w:p w:rsidR="00BA073B" w:rsidRPr="00FF467D" w:rsidRDefault="00BA073B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A073B" w:rsidRPr="00FF467D" w:rsidRDefault="008F0AD7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BA073B" w:rsidRPr="00FF467D" w:rsidRDefault="008F0AD7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81,5%</w:t>
            </w:r>
          </w:p>
        </w:tc>
        <w:tc>
          <w:tcPr>
            <w:tcW w:w="1795" w:type="dxa"/>
          </w:tcPr>
          <w:p w:rsidR="00BA073B" w:rsidRPr="00FF467D" w:rsidRDefault="002C4ED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5E18DD" w:rsidRPr="00FF4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A073B" w:rsidTr="00BA073B">
        <w:tc>
          <w:tcPr>
            <w:tcW w:w="1795" w:type="dxa"/>
          </w:tcPr>
          <w:p w:rsidR="00BA073B" w:rsidRPr="00FF467D" w:rsidRDefault="00BA073B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795" w:type="dxa"/>
          </w:tcPr>
          <w:p w:rsidR="00BA073B" w:rsidRPr="00FF467D" w:rsidRDefault="00AD704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BA073B" w:rsidRPr="00FF467D" w:rsidRDefault="008F0AD7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BA073B" w:rsidRPr="00FF467D" w:rsidRDefault="00AD704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BA073B" w:rsidRPr="00FF467D" w:rsidRDefault="00AD704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AD7043" w:rsidRPr="00FF467D" w:rsidRDefault="00AD7043" w:rsidP="00AD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82,6%</w:t>
            </w:r>
          </w:p>
        </w:tc>
        <w:tc>
          <w:tcPr>
            <w:tcW w:w="1795" w:type="dxa"/>
          </w:tcPr>
          <w:p w:rsidR="00BA073B" w:rsidRPr="00FF467D" w:rsidRDefault="002C4ED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D7043" w:rsidRPr="00FF46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</w:tcPr>
          <w:p w:rsidR="00BA073B" w:rsidRPr="002C4ED3" w:rsidRDefault="002C4ED3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3,35</w:t>
            </w:r>
          </w:p>
        </w:tc>
      </w:tr>
      <w:tr w:rsidR="00BA073B" w:rsidTr="00BA073B">
        <w:tc>
          <w:tcPr>
            <w:tcW w:w="1795" w:type="dxa"/>
          </w:tcPr>
          <w:p w:rsidR="00BA073B" w:rsidRPr="00FF467D" w:rsidRDefault="00BA073B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95" w:type="dxa"/>
          </w:tcPr>
          <w:p w:rsidR="00BA073B" w:rsidRPr="00FF467D" w:rsidRDefault="005E18DD" w:rsidP="00BA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A073B" w:rsidTr="00BA073B">
        <w:tc>
          <w:tcPr>
            <w:tcW w:w="1795" w:type="dxa"/>
          </w:tcPr>
          <w:p w:rsidR="00BA073B" w:rsidRDefault="00BA073B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BA073B" w:rsidRDefault="00FF467D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BA073B" w:rsidRPr="002C4ED3" w:rsidRDefault="002C4ED3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C4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BA073B" w:rsidRPr="002C4ED3" w:rsidRDefault="002C4ED3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D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95" w:type="dxa"/>
          </w:tcPr>
          <w:p w:rsidR="00BA073B" w:rsidRDefault="00FF467D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BA073B" w:rsidRDefault="00FF467D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795" w:type="dxa"/>
          </w:tcPr>
          <w:p w:rsidR="00BA073B" w:rsidRDefault="002C4ED3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C4E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F46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95" w:type="dxa"/>
          </w:tcPr>
          <w:p w:rsidR="00BA073B" w:rsidRDefault="008F0AD7" w:rsidP="00BA0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</w:tbl>
    <w:p w:rsidR="00C23065" w:rsidRPr="005A61C1" w:rsidRDefault="00C23065" w:rsidP="005E18D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58AD" w:rsidRDefault="00EF58AD" w:rsidP="008B5EFF">
      <w:pPr>
        <w:rPr>
          <w:rFonts w:ascii="Times New Roman" w:hAnsi="Times New Roman" w:cs="Times New Roman"/>
          <w:sz w:val="28"/>
          <w:szCs w:val="28"/>
        </w:rPr>
      </w:pPr>
    </w:p>
    <w:p w:rsidR="006F3F5C" w:rsidRDefault="006F3F5C" w:rsidP="008B5EFF">
      <w:pPr>
        <w:rPr>
          <w:rFonts w:ascii="Times New Roman" w:hAnsi="Times New Roman" w:cs="Times New Roman"/>
          <w:b/>
          <w:sz w:val="28"/>
          <w:szCs w:val="28"/>
        </w:rPr>
      </w:pPr>
    </w:p>
    <w:p w:rsidR="00C23065" w:rsidRPr="005A61C1" w:rsidRDefault="00C23065" w:rsidP="008B5EFF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C23065" w:rsidRPr="005A61C1" w:rsidRDefault="00C23065" w:rsidP="008B5EFF">
      <w:pPr>
        <w:rPr>
          <w:rFonts w:ascii="Times New Roman" w:hAnsi="Times New Roman" w:cs="Times New Roman"/>
          <w:sz w:val="24"/>
          <w:szCs w:val="24"/>
        </w:rPr>
      </w:pPr>
    </w:p>
    <w:sectPr w:rsidR="00C23065" w:rsidRPr="005A61C1" w:rsidSect="00C230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985" w:right="113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BB" w:rsidRDefault="00BA18BB" w:rsidP="005A61C1">
      <w:r>
        <w:separator/>
      </w:r>
    </w:p>
  </w:endnote>
  <w:endnote w:type="continuationSeparator" w:id="0">
    <w:p w:rsidR="00BA18BB" w:rsidRDefault="00BA18BB" w:rsidP="005A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BB" w:rsidRDefault="00BA18BB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BB" w:rsidRDefault="00BA18BB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BB" w:rsidRDefault="00BA18B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BB" w:rsidRDefault="00BA18BB" w:rsidP="005A61C1">
      <w:r>
        <w:separator/>
      </w:r>
    </w:p>
  </w:footnote>
  <w:footnote w:type="continuationSeparator" w:id="0">
    <w:p w:rsidR="00BA18BB" w:rsidRDefault="00BA18BB" w:rsidP="005A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BB" w:rsidRDefault="00BA18B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3127"/>
      <w:docPartObj>
        <w:docPartGallery w:val="Page Numbers (Top of Page)"/>
        <w:docPartUnique/>
      </w:docPartObj>
    </w:sdtPr>
    <w:sdtEndPr/>
    <w:sdtContent>
      <w:p w:rsidR="00BA18BB" w:rsidRDefault="00BA18BB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31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A18BB" w:rsidRDefault="00BA18BB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BB" w:rsidRDefault="00BA18B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0499B"/>
    <w:multiLevelType w:val="multilevel"/>
    <w:tmpl w:val="0419001F"/>
    <w:numStyleLink w:val="111111"/>
  </w:abstractNum>
  <w:abstractNum w:abstractNumId="2">
    <w:nsid w:val="03DE0EDD"/>
    <w:multiLevelType w:val="hybridMultilevel"/>
    <w:tmpl w:val="0EEE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447A"/>
    <w:multiLevelType w:val="hybridMultilevel"/>
    <w:tmpl w:val="E4BEEFB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6276"/>
        </w:tabs>
        <w:ind w:left="6276" w:hanging="180"/>
      </w:pPr>
    </w:lvl>
    <w:lvl w:ilvl="1">
      <w:start w:val="1"/>
      <w:numFmt w:val="decimal"/>
      <w:lvlText w:val="%2."/>
      <w:lvlJc w:val="left"/>
      <w:pPr>
        <w:tabs>
          <w:tab w:val="num" w:pos="5376"/>
        </w:tabs>
        <w:ind w:left="5376" w:hanging="360"/>
      </w:pPr>
    </w:lvl>
    <w:lvl w:ilvl="2">
      <w:start w:val="1"/>
      <w:numFmt w:val="lowerRoman"/>
      <w:lvlText w:val="%3."/>
      <w:lvlJc w:val="right"/>
      <w:pPr>
        <w:tabs>
          <w:tab w:val="num" w:pos="6096"/>
        </w:tabs>
        <w:ind w:left="6096" w:hanging="180"/>
      </w:pPr>
    </w:lvl>
    <w:lvl w:ilvl="3">
      <w:start w:val="11"/>
      <w:numFmt w:val="decimal"/>
      <w:lvlText w:val="%4"/>
      <w:lvlJc w:val="left"/>
      <w:pPr>
        <w:tabs>
          <w:tab w:val="num" w:pos="6816"/>
        </w:tabs>
        <w:ind w:left="6816" w:hanging="360"/>
      </w:pPr>
    </w:lvl>
    <w:lvl w:ilvl="4">
      <w:start w:val="1"/>
      <w:numFmt w:val="decimal"/>
      <w:lvlText w:val="%5."/>
      <w:lvlJc w:val="left"/>
      <w:pPr>
        <w:tabs>
          <w:tab w:val="num" w:pos="6816"/>
        </w:tabs>
        <w:ind w:left="6816" w:hanging="360"/>
      </w:pPr>
    </w:lvl>
    <w:lvl w:ilvl="5">
      <w:start w:val="1"/>
      <w:numFmt w:val="decimal"/>
      <w:lvlText w:val="%6."/>
      <w:lvlJc w:val="left"/>
      <w:pPr>
        <w:tabs>
          <w:tab w:val="num" w:pos="7536"/>
        </w:tabs>
        <w:ind w:left="7536" w:hanging="360"/>
      </w:pPr>
    </w:lvl>
    <w:lvl w:ilvl="6">
      <w:start w:val="1"/>
      <w:numFmt w:val="decimal"/>
      <w:lvlText w:val="%7."/>
      <w:lvlJc w:val="left"/>
      <w:pPr>
        <w:tabs>
          <w:tab w:val="num" w:pos="8256"/>
        </w:tabs>
        <w:ind w:left="8256" w:hanging="360"/>
      </w:pPr>
    </w:lvl>
    <w:lvl w:ilvl="7">
      <w:start w:val="1"/>
      <w:numFmt w:val="decimal"/>
      <w:lvlText w:val="%8."/>
      <w:lvlJc w:val="left"/>
      <w:pPr>
        <w:tabs>
          <w:tab w:val="num" w:pos="8976"/>
        </w:tabs>
        <w:ind w:left="8976" w:hanging="360"/>
      </w:pPr>
    </w:lvl>
    <w:lvl w:ilvl="8">
      <w:start w:val="1"/>
      <w:numFmt w:val="decimal"/>
      <w:lvlText w:val="%9."/>
      <w:lvlJc w:val="left"/>
      <w:pPr>
        <w:tabs>
          <w:tab w:val="num" w:pos="9696"/>
        </w:tabs>
        <w:ind w:left="9696" w:hanging="360"/>
      </w:pPr>
    </w:lvl>
  </w:abstractNum>
  <w:abstractNum w:abstractNumId="5">
    <w:nsid w:val="0F375CBB"/>
    <w:multiLevelType w:val="hybridMultilevel"/>
    <w:tmpl w:val="C3DE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650C9"/>
    <w:multiLevelType w:val="hybridMultilevel"/>
    <w:tmpl w:val="E3EA3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4D0FBC"/>
    <w:multiLevelType w:val="hybridMultilevel"/>
    <w:tmpl w:val="7E7E16DC"/>
    <w:lvl w:ilvl="0" w:tplc="7EE0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B25616"/>
    <w:multiLevelType w:val="hybridMultilevel"/>
    <w:tmpl w:val="1F1CE9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093C9D"/>
    <w:multiLevelType w:val="hybridMultilevel"/>
    <w:tmpl w:val="25F0E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405F27"/>
    <w:multiLevelType w:val="hybridMultilevel"/>
    <w:tmpl w:val="2688B4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FC79CE"/>
    <w:multiLevelType w:val="hybridMultilevel"/>
    <w:tmpl w:val="A4ACD1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0E23B5"/>
    <w:multiLevelType w:val="hybridMultilevel"/>
    <w:tmpl w:val="2790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7450"/>
    <w:multiLevelType w:val="hybridMultilevel"/>
    <w:tmpl w:val="398E54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283C69"/>
    <w:multiLevelType w:val="hybridMultilevel"/>
    <w:tmpl w:val="0360C5DC"/>
    <w:lvl w:ilvl="0" w:tplc="1F56A3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D0C4F3A"/>
    <w:multiLevelType w:val="hybridMultilevel"/>
    <w:tmpl w:val="66566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111CB1"/>
    <w:multiLevelType w:val="hybridMultilevel"/>
    <w:tmpl w:val="09242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061E1F"/>
    <w:multiLevelType w:val="hybridMultilevel"/>
    <w:tmpl w:val="88F0E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18223B"/>
    <w:multiLevelType w:val="hybridMultilevel"/>
    <w:tmpl w:val="34621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FF0668"/>
    <w:multiLevelType w:val="hybridMultilevel"/>
    <w:tmpl w:val="FA088F7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2993785"/>
    <w:multiLevelType w:val="hybridMultilevel"/>
    <w:tmpl w:val="3C26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806"/>
    <w:multiLevelType w:val="hybridMultilevel"/>
    <w:tmpl w:val="0E089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2C175A"/>
    <w:multiLevelType w:val="hybridMultilevel"/>
    <w:tmpl w:val="FF702D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48FF1E0A"/>
    <w:multiLevelType w:val="hybridMultilevel"/>
    <w:tmpl w:val="5E487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030C37"/>
    <w:multiLevelType w:val="hybridMultilevel"/>
    <w:tmpl w:val="1E68E2CC"/>
    <w:lvl w:ilvl="0" w:tplc="29B09298">
      <w:start w:val="1"/>
      <w:numFmt w:val="bullet"/>
      <w:lvlText w:val=""/>
      <w:lvlJc w:val="left"/>
      <w:pPr>
        <w:tabs>
          <w:tab w:val="num" w:pos="647"/>
        </w:tabs>
        <w:ind w:left="76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1367"/>
        </w:tabs>
        <w:ind w:left="1480" w:hanging="170"/>
      </w:pPr>
      <w:rPr>
        <w:rFonts w:ascii="Symbol" w:hAnsi="Symbol" w:hint="default"/>
      </w:rPr>
    </w:lvl>
    <w:lvl w:ilvl="2" w:tplc="F274DD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3" w:tplc="29B09298">
      <w:start w:val="1"/>
      <w:numFmt w:val="bullet"/>
      <w:lvlText w:val=""/>
      <w:lvlJc w:val="left"/>
      <w:pPr>
        <w:tabs>
          <w:tab w:val="num" w:pos="2807"/>
        </w:tabs>
        <w:ind w:left="2920" w:hanging="17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25">
    <w:nsid w:val="529B5BBD"/>
    <w:multiLevelType w:val="hybridMultilevel"/>
    <w:tmpl w:val="7750A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5F426B"/>
    <w:multiLevelType w:val="hybridMultilevel"/>
    <w:tmpl w:val="897254A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>
    <w:nsid w:val="5CBB3F9F"/>
    <w:multiLevelType w:val="hybridMultilevel"/>
    <w:tmpl w:val="63984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266D4"/>
    <w:multiLevelType w:val="hybridMultilevel"/>
    <w:tmpl w:val="61C8C1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0835CD7"/>
    <w:multiLevelType w:val="hybridMultilevel"/>
    <w:tmpl w:val="FD380C86"/>
    <w:lvl w:ilvl="0" w:tplc="DF3EDBB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D67149"/>
    <w:multiLevelType w:val="hybridMultilevel"/>
    <w:tmpl w:val="884AE9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E3572A"/>
    <w:multiLevelType w:val="hybridMultilevel"/>
    <w:tmpl w:val="EB48CF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4B13F1"/>
    <w:multiLevelType w:val="hybridMultilevel"/>
    <w:tmpl w:val="840A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A8629FD"/>
    <w:multiLevelType w:val="hybridMultilevel"/>
    <w:tmpl w:val="0DA4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1"/>
  </w:num>
  <w:num w:numId="5">
    <w:abstractNumId w:val="12"/>
  </w:num>
  <w:num w:numId="6">
    <w:abstractNumId w:val="5"/>
  </w:num>
  <w:num w:numId="7">
    <w:abstractNumId w:val="28"/>
  </w:num>
  <w:num w:numId="8">
    <w:abstractNumId w:val="30"/>
  </w:num>
  <w:num w:numId="9">
    <w:abstractNumId w:val="18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31"/>
  </w:num>
  <w:num w:numId="15">
    <w:abstractNumId w:val="15"/>
  </w:num>
  <w:num w:numId="16">
    <w:abstractNumId w:val="23"/>
  </w:num>
  <w:num w:numId="17">
    <w:abstractNumId w:val="14"/>
  </w:num>
  <w:num w:numId="18">
    <w:abstractNumId w:val="29"/>
  </w:num>
  <w:num w:numId="19">
    <w:abstractNumId w:val="26"/>
  </w:num>
  <w:num w:numId="20">
    <w:abstractNumId w:val="20"/>
  </w:num>
  <w:num w:numId="21">
    <w:abstractNumId w:val="19"/>
  </w:num>
  <w:num w:numId="22">
    <w:abstractNumId w:val="17"/>
  </w:num>
  <w:num w:numId="23">
    <w:abstractNumId w:val="22"/>
  </w:num>
  <w:num w:numId="24">
    <w:abstractNumId w:val="21"/>
  </w:num>
  <w:num w:numId="25">
    <w:abstractNumId w:val="10"/>
  </w:num>
  <w:num w:numId="26">
    <w:abstractNumId w:val="34"/>
  </w:num>
  <w:num w:numId="27">
    <w:abstractNumId w:val="2"/>
  </w:num>
  <w:num w:numId="28">
    <w:abstractNumId w:val="9"/>
  </w:num>
  <w:num w:numId="29">
    <w:abstractNumId w:val="6"/>
  </w:num>
  <w:num w:numId="30">
    <w:abstractNumId w:val="16"/>
  </w:num>
  <w:num w:numId="31">
    <w:abstractNumId w:val="27"/>
  </w:num>
  <w:num w:numId="32">
    <w:abstractNumId w:val="32"/>
  </w:num>
  <w:num w:numId="33">
    <w:abstractNumId w:val="25"/>
  </w:num>
  <w:num w:numId="3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3"/>
    <w:rsid w:val="0001103B"/>
    <w:rsid w:val="00011C77"/>
    <w:rsid w:val="0001228B"/>
    <w:rsid w:val="00013D07"/>
    <w:rsid w:val="0001400E"/>
    <w:rsid w:val="00015F57"/>
    <w:rsid w:val="00024F0B"/>
    <w:rsid w:val="000272F5"/>
    <w:rsid w:val="0003051D"/>
    <w:rsid w:val="0003215B"/>
    <w:rsid w:val="00051424"/>
    <w:rsid w:val="00066D02"/>
    <w:rsid w:val="00092B05"/>
    <w:rsid w:val="00093AEC"/>
    <w:rsid w:val="000B3209"/>
    <w:rsid w:val="000E14E4"/>
    <w:rsid w:val="000F4FCB"/>
    <w:rsid w:val="000F6697"/>
    <w:rsid w:val="00100792"/>
    <w:rsid w:val="001236A4"/>
    <w:rsid w:val="001244E2"/>
    <w:rsid w:val="00134F3A"/>
    <w:rsid w:val="00144E82"/>
    <w:rsid w:val="001561A1"/>
    <w:rsid w:val="00160EED"/>
    <w:rsid w:val="001632D1"/>
    <w:rsid w:val="001724A3"/>
    <w:rsid w:val="00181771"/>
    <w:rsid w:val="001873C7"/>
    <w:rsid w:val="0019029A"/>
    <w:rsid w:val="0019218B"/>
    <w:rsid w:val="00193D20"/>
    <w:rsid w:val="001A6233"/>
    <w:rsid w:val="001C7C5F"/>
    <w:rsid w:val="001C7E0B"/>
    <w:rsid w:val="001D2FE7"/>
    <w:rsid w:val="001D5CB3"/>
    <w:rsid w:val="00207976"/>
    <w:rsid w:val="00212C0C"/>
    <w:rsid w:val="002134B6"/>
    <w:rsid w:val="00234DA9"/>
    <w:rsid w:val="0024014A"/>
    <w:rsid w:val="00241B36"/>
    <w:rsid w:val="00242AE6"/>
    <w:rsid w:val="002534F5"/>
    <w:rsid w:val="00260996"/>
    <w:rsid w:val="00261919"/>
    <w:rsid w:val="00275AE1"/>
    <w:rsid w:val="00281898"/>
    <w:rsid w:val="00294445"/>
    <w:rsid w:val="00297D1A"/>
    <w:rsid w:val="002A38F3"/>
    <w:rsid w:val="002A75C9"/>
    <w:rsid w:val="002B4AD8"/>
    <w:rsid w:val="002C4ED3"/>
    <w:rsid w:val="002E5576"/>
    <w:rsid w:val="002F0D62"/>
    <w:rsid w:val="003071F9"/>
    <w:rsid w:val="00316901"/>
    <w:rsid w:val="003303B8"/>
    <w:rsid w:val="00332165"/>
    <w:rsid w:val="00333522"/>
    <w:rsid w:val="00333D7C"/>
    <w:rsid w:val="003343EC"/>
    <w:rsid w:val="003433B7"/>
    <w:rsid w:val="00344C79"/>
    <w:rsid w:val="00347ED8"/>
    <w:rsid w:val="00356583"/>
    <w:rsid w:val="0037008A"/>
    <w:rsid w:val="00391082"/>
    <w:rsid w:val="00396AA3"/>
    <w:rsid w:val="003B3F1A"/>
    <w:rsid w:val="003B48DF"/>
    <w:rsid w:val="003B5B19"/>
    <w:rsid w:val="003E312D"/>
    <w:rsid w:val="0040455C"/>
    <w:rsid w:val="00404A7D"/>
    <w:rsid w:val="00406DA0"/>
    <w:rsid w:val="00434C26"/>
    <w:rsid w:val="00435EDA"/>
    <w:rsid w:val="00447694"/>
    <w:rsid w:val="004478DB"/>
    <w:rsid w:val="004509DD"/>
    <w:rsid w:val="004547A3"/>
    <w:rsid w:val="00464491"/>
    <w:rsid w:val="004730CC"/>
    <w:rsid w:val="00483315"/>
    <w:rsid w:val="00492D3C"/>
    <w:rsid w:val="004935E2"/>
    <w:rsid w:val="00496DC5"/>
    <w:rsid w:val="004D3208"/>
    <w:rsid w:val="004D6D2B"/>
    <w:rsid w:val="004F383F"/>
    <w:rsid w:val="00502412"/>
    <w:rsid w:val="00505B16"/>
    <w:rsid w:val="005241EC"/>
    <w:rsid w:val="00525EB8"/>
    <w:rsid w:val="005314F9"/>
    <w:rsid w:val="0057042F"/>
    <w:rsid w:val="00575FAF"/>
    <w:rsid w:val="005A61C1"/>
    <w:rsid w:val="005C3D7B"/>
    <w:rsid w:val="005C64F4"/>
    <w:rsid w:val="005D7FFE"/>
    <w:rsid w:val="005E18DD"/>
    <w:rsid w:val="005F34AF"/>
    <w:rsid w:val="006051C1"/>
    <w:rsid w:val="0061678F"/>
    <w:rsid w:val="0062710A"/>
    <w:rsid w:val="0065018F"/>
    <w:rsid w:val="0068222F"/>
    <w:rsid w:val="00684592"/>
    <w:rsid w:val="006861EE"/>
    <w:rsid w:val="00697F23"/>
    <w:rsid w:val="006B2A70"/>
    <w:rsid w:val="006B3743"/>
    <w:rsid w:val="006B5169"/>
    <w:rsid w:val="006C01EB"/>
    <w:rsid w:val="006C2421"/>
    <w:rsid w:val="006C681B"/>
    <w:rsid w:val="006C6A95"/>
    <w:rsid w:val="006D1070"/>
    <w:rsid w:val="006D16B1"/>
    <w:rsid w:val="006D6B13"/>
    <w:rsid w:val="006F27D1"/>
    <w:rsid w:val="006F3F5C"/>
    <w:rsid w:val="0071034E"/>
    <w:rsid w:val="00715756"/>
    <w:rsid w:val="00720BE3"/>
    <w:rsid w:val="007308D5"/>
    <w:rsid w:val="00731A61"/>
    <w:rsid w:val="00732703"/>
    <w:rsid w:val="00734242"/>
    <w:rsid w:val="00737D65"/>
    <w:rsid w:val="00745B70"/>
    <w:rsid w:val="00752A1D"/>
    <w:rsid w:val="00753A7F"/>
    <w:rsid w:val="00754844"/>
    <w:rsid w:val="00761E0F"/>
    <w:rsid w:val="0077106C"/>
    <w:rsid w:val="00783BE6"/>
    <w:rsid w:val="00794D5F"/>
    <w:rsid w:val="007B0DCF"/>
    <w:rsid w:val="007C7545"/>
    <w:rsid w:val="007D6547"/>
    <w:rsid w:val="008233DC"/>
    <w:rsid w:val="008816C0"/>
    <w:rsid w:val="0088620A"/>
    <w:rsid w:val="00896AB4"/>
    <w:rsid w:val="008B4C5E"/>
    <w:rsid w:val="008B5EFF"/>
    <w:rsid w:val="008D5822"/>
    <w:rsid w:val="008F0AD7"/>
    <w:rsid w:val="008F3D61"/>
    <w:rsid w:val="008F55AE"/>
    <w:rsid w:val="00904CD4"/>
    <w:rsid w:val="00907C4D"/>
    <w:rsid w:val="00915D8C"/>
    <w:rsid w:val="00917A13"/>
    <w:rsid w:val="0092521B"/>
    <w:rsid w:val="009305E3"/>
    <w:rsid w:val="00964654"/>
    <w:rsid w:val="00967588"/>
    <w:rsid w:val="00980F6D"/>
    <w:rsid w:val="00994322"/>
    <w:rsid w:val="009A4343"/>
    <w:rsid w:val="009A461A"/>
    <w:rsid w:val="009B4112"/>
    <w:rsid w:val="009B4271"/>
    <w:rsid w:val="009B523A"/>
    <w:rsid w:val="009B72F9"/>
    <w:rsid w:val="009C4F63"/>
    <w:rsid w:val="009D07CA"/>
    <w:rsid w:val="00A0154E"/>
    <w:rsid w:val="00A015E8"/>
    <w:rsid w:val="00A01DE6"/>
    <w:rsid w:val="00A0674C"/>
    <w:rsid w:val="00A24717"/>
    <w:rsid w:val="00A255FE"/>
    <w:rsid w:val="00A26BC6"/>
    <w:rsid w:val="00A273A2"/>
    <w:rsid w:val="00A3141C"/>
    <w:rsid w:val="00A327AC"/>
    <w:rsid w:val="00A5693F"/>
    <w:rsid w:val="00A66521"/>
    <w:rsid w:val="00AC2275"/>
    <w:rsid w:val="00AC5763"/>
    <w:rsid w:val="00AD7043"/>
    <w:rsid w:val="00AF3229"/>
    <w:rsid w:val="00AF5E83"/>
    <w:rsid w:val="00B003DE"/>
    <w:rsid w:val="00B04E98"/>
    <w:rsid w:val="00B0557E"/>
    <w:rsid w:val="00B074EC"/>
    <w:rsid w:val="00B16D82"/>
    <w:rsid w:val="00B37D44"/>
    <w:rsid w:val="00B4517B"/>
    <w:rsid w:val="00B50148"/>
    <w:rsid w:val="00B537E6"/>
    <w:rsid w:val="00B554BB"/>
    <w:rsid w:val="00B65DD3"/>
    <w:rsid w:val="00B70D06"/>
    <w:rsid w:val="00B761A2"/>
    <w:rsid w:val="00B86B56"/>
    <w:rsid w:val="00B93F29"/>
    <w:rsid w:val="00BA073B"/>
    <w:rsid w:val="00BA18BB"/>
    <w:rsid w:val="00BA2701"/>
    <w:rsid w:val="00BA3175"/>
    <w:rsid w:val="00BA347B"/>
    <w:rsid w:val="00BB6544"/>
    <w:rsid w:val="00BC0566"/>
    <w:rsid w:val="00BC1B70"/>
    <w:rsid w:val="00BC4D9B"/>
    <w:rsid w:val="00BE74A7"/>
    <w:rsid w:val="00BF148C"/>
    <w:rsid w:val="00BF403A"/>
    <w:rsid w:val="00C03CA8"/>
    <w:rsid w:val="00C0628D"/>
    <w:rsid w:val="00C16D07"/>
    <w:rsid w:val="00C175A9"/>
    <w:rsid w:val="00C23065"/>
    <w:rsid w:val="00C234B4"/>
    <w:rsid w:val="00C27EE0"/>
    <w:rsid w:val="00C418A1"/>
    <w:rsid w:val="00C62FA5"/>
    <w:rsid w:val="00C65C83"/>
    <w:rsid w:val="00CA1D22"/>
    <w:rsid w:val="00D110BA"/>
    <w:rsid w:val="00D16B70"/>
    <w:rsid w:val="00D2155E"/>
    <w:rsid w:val="00D2671E"/>
    <w:rsid w:val="00D33118"/>
    <w:rsid w:val="00D35FE9"/>
    <w:rsid w:val="00D44116"/>
    <w:rsid w:val="00D63E4B"/>
    <w:rsid w:val="00D7040E"/>
    <w:rsid w:val="00D90724"/>
    <w:rsid w:val="00D91325"/>
    <w:rsid w:val="00D94700"/>
    <w:rsid w:val="00D953E1"/>
    <w:rsid w:val="00D95887"/>
    <w:rsid w:val="00D97E8B"/>
    <w:rsid w:val="00DB4CC3"/>
    <w:rsid w:val="00DC252E"/>
    <w:rsid w:val="00DC56B6"/>
    <w:rsid w:val="00DE58AA"/>
    <w:rsid w:val="00DE770B"/>
    <w:rsid w:val="00DF31E0"/>
    <w:rsid w:val="00DF6EB0"/>
    <w:rsid w:val="00E204FA"/>
    <w:rsid w:val="00E26890"/>
    <w:rsid w:val="00E45670"/>
    <w:rsid w:val="00E604D6"/>
    <w:rsid w:val="00E92018"/>
    <w:rsid w:val="00EA4E7A"/>
    <w:rsid w:val="00EB079D"/>
    <w:rsid w:val="00EB130A"/>
    <w:rsid w:val="00EF58AD"/>
    <w:rsid w:val="00F22E83"/>
    <w:rsid w:val="00F36001"/>
    <w:rsid w:val="00F81E76"/>
    <w:rsid w:val="00FA2BAF"/>
    <w:rsid w:val="00FA34DA"/>
    <w:rsid w:val="00FD1315"/>
    <w:rsid w:val="00FD25A7"/>
    <w:rsid w:val="00FD4CAA"/>
    <w:rsid w:val="00FD5B60"/>
    <w:rsid w:val="00FF31A4"/>
    <w:rsid w:val="00FF467D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F"/>
  </w:style>
  <w:style w:type="paragraph" w:styleId="1">
    <w:name w:val="heading 1"/>
    <w:basedOn w:val="a"/>
    <w:next w:val="a"/>
    <w:link w:val="10"/>
    <w:uiPriority w:val="99"/>
    <w:qFormat/>
    <w:rsid w:val="001D5CB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D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D5CB3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CB3"/>
    <w:rPr>
      <w:rFonts w:ascii="Arial" w:eastAsia="Times New Roman" w:hAnsi="Arial" w:cs="Times New Roman"/>
      <w:b/>
      <w:kern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5C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1D5CB3"/>
    <w:pPr>
      <w:ind w:firstLine="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D5CB3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D5CB3"/>
    <w:rPr>
      <w:color w:val="0000FF"/>
      <w:u w:val="single"/>
    </w:rPr>
  </w:style>
  <w:style w:type="numbering" w:styleId="111111">
    <w:name w:val="Outline List 2"/>
    <w:aliases w:val="1 / 1.1 /"/>
    <w:basedOn w:val="a2"/>
    <w:rsid w:val="00241B36"/>
    <w:pPr>
      <w:numPr>
        <w:numId w:val="3"/>
      </w:numPr>
    </w:pPr>
  </w:style>
  <w:style w:type="paragraph" w:customStyle="1" w:styleId="ConsPlusNormal">
    <w:name w:val="ConsPlusNormal"/>
    <w:rsid w:val="00C175A9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42AE6"/>
    <w:pPr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4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07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79D"/>
  </w:style>
  <w:style w:type="character" w:customStyle="1" w:styleId="20">
    <w:name w:val="Заголовок 2 Знак"/>
    <w:basedOn w:val="a0"/>
    <w:link w:val="2"/>
    <w:uiPriority w:val="9"/>
    <w:semiHidden/>
    <w:rsid w:val="00A01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Новый"/>
    <w:basedOn w:val="a"/>
    <w:rsid w:val="00051424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Plain Text"/>
    <w:basedOn w:val="a"/>
    <w:link w:val="ab"/>
    <w:rsid w:val="003343EC"/>
    <w:pPr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3343EC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А_основной"/>
    <w:basedOn w:val="a"/>
    <w:link w:val="ad"/>
    <w:qFormat/>
    <w:rsid w:val="003343EC"/>
    <w:pPr>
      <w:spacing w:line="360" w:lineRule="auto"/>
      <w:ind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rsid w:val="003343EC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9A461A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2F0D6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332165"/>
    <w:pPr>
      <w:widowControl w:val="0"/>
      <w:suppressAutoHyphens/>
      <w:ind w:firstLine="0"/>
      <w:jc w:val="left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af0">
    <w:name w:val="No Spacing"/>
    <w:uiPriority w:val="1"/>
    <w:qFormat/>
    <w:rsid w:val="00C23065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C2306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2306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C23065"/>
    <w:rPr>
      <w:rFonts w:cs="Times New Roman"/>
      <w:b/>
      <w:color w:val="106BBE"/>
    </w:rPr>
  </w:style>
  <w:style w:type="character" w:styleId="af4">
    <w:name w:val="line number"/>
    <w:basedOn w:val="a0"/>
    <w:uiPriority w:val="99"/>
    <w:semiHidden/>
    <w:unhideWhenUsed/>
    <w:rsid w:val="005A61C1"/>
  </w:style>
  <w:style w:type="paragraph" w:styleId="af5">
    <w:name w:val="header"/>
    <w:basedOn w:val="a"/>
    <w:link w:val="af6"/>
    <w:uiPriority w:val="99"/>
    <w:unhideWhenUsed/>
    <w:rsid w:val="005A61C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A61C1"/>
  </w:style>
  <w:style w:type="paragraph" w:styleId="af7">
    <w:name w:val="footer"/>
    <w:basedOn w:val="a"/>
    <w:link w:val="af8"/>
    <w:uiPriority w:val="99"/>
    <w:semiHidden/>
    <w:unhideWhenUsed/>
    <w:rsid w:val="005A61C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A61C1"/>
  </w:style>
  <w:style w:type="paragraph" w:styleId="af9">
    <w:name w:val="Balloon Text"/>
    <w:basedOn w:val="a"/>
    <w:link w:val="afa"/>
    <w:uiPriority w:val="99"/>
    <w:semiHidden/>
    <w:unhideWhenUsed/>
    <w:rsid w:val="008B5EF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B5EFF"/>
    <w:rPr>
      <w:rFonts w:ascii="Tahoma" w:hAnsi="Tahoma" w:cs="Tahoma"/>
      <w:sz w:val="16"/>
      <w:szCs w:val="16"/>
    </w:rPr>
  </w:style>
  <w:style w:type="character" w:customStyle="1" w:styleId="Zag11">
    <w:name w:val="Zag_11"/>
    <w:rsid w:val="00DE770B"/>
    <w:rPr>
      <w:color w:val="000000"/>
      <w:w w:val="100"/>
    </w:rPr>
  </w:style>
  <w:style w:type="character" w:customStyle="1" w:styleId="afb">
    <w:name w:val="Основной текст_"/>
    <w:link w:val="31"/>
    <w:rsid w:val="00FD5B6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b"/>
    <w:rsid w:val="00FD5B60"/>
    <w:pPr>
      <w:widowControl w:val="0"/>
      <w:shd w:val="clear" w:color="auto" w:fill="FFFFFF"/>
      <w:spacing w:line="408" w:lineRule="exact"/>
      <w:ind w:hanging="1660"/>
    </w:pPr>
    <w:rPr>
      <w:sz w:val="27"/>
      <w:szCs w:val="27"/>
    </w:rPr>
  </w:style>
  <w:style w:type="table" w:customStyle="1" w:styleId="12">
    <w:name w:val="Сетка таблицы1"/>
    <w:basedOn w:val="a1"/>
    <w:next w:val="ae"/>
    <w:rsid w:val="003169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3F"/>
  </w:style>
  <w:style w:type="paragraph" w:styleId="1">
    <w:name w:val="heading 1"/>
    <w:basedOn w:val="a"/>
    <w:next w:val="a"/>
    <w:link w:val="10"/>
    <w:uiPriority w:val="99"/>
    <w:qFormat/>
    <w:rsid w:val="001D5CB3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D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D5CB3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CB3"/>
    <w:rPr>
      <w:rFonts w:ascii="Arial" w:eastAsia="Times New Roman" w:hAnsi="Arial" w:cs="Times New Roman"/>
      <w:b/>
      <w:kern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5C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1D5CB3"/>
    <w:pPr>
      <w:ind w:firstLine="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D5CB3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D5CB3"/>
    <w:rPr>
      <w:color w:val="0000FF"/>
      <w:u w:val="single"/>
    </w:rPr>
  </w:style>
  <w:style w:type="numbering" w:styleId="111111">
    <w:name w:val="Outline List 2"/>
    <w:aliases w:val="1 / 1.1 /"/>
    <w:basedOn w:val="a2"/>
    <w:rsid w:val="00241B36"/>
    <w:pPr>
      <w:numPr>
        <w:numId w:val="3"/>
      </w:numPr>
    </w:pPr>
  </w:style>
  <w:style w:type="paragraph" w:customStyle="1" w:styleId="ConsPlusNormal">
    <w:name w:val="ConsPlusNormal"/>
    <w:rsid w:val="00C175A9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42AE6"/>
    <w:pPr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4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B07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79D"/>
  </w:style>
  <w:style w:type="character" w:customStyle="1" w:styleId="20">
    <w:name w:val="Заголовок 2 Знак"/>
    <w:basedOn w:val="a0"/>
    <w:link w:val="2"/>
    <w:uiPriority w:val="9"/>
    <w:semiHidden/>
    <w:rsid w:val="00A01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Новый"/>
    <w:basedOn w:val="a"/>
    <w:rsid w:val="00051424"/>
    <w:pPr>
      <w:spacing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Plain Text"/>
    <w:basedOn w:val="a"/>
    <w:link w:val="ab"/>
    <w:rsid w:val="003343EC"/>
    <w:pPr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3343EC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А_основной"/>
    <w:basedOn w:val="a"/>
    <w:link w:val="ad"/>
    <w:qFormat/>
    <w:rsid w:val="003343EC"/>
    <w:pPr>
      <w:spacing w:line="360" w:lineRule="auto"/>
      <w:ind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rsid w:val="003343EC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9A461A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2F0D6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332165"/>
    <w:pPr>
      <w:widowControl w:val="0"/>
      <w:suppressAutoHyphens/>
      <w:ind w:firstLine="0"/>
      <w:jc w:val="left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af0">
    <w:name w:val="No Spacing"/>
    <w:uiPriority w:val="1"/>
    <w:qFormat/>
    <w:rsid w:val="00C23065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C2306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2306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C23065"/>
    <w:rPr>
      <w:rFonts w:cs="Times New Roman"/>
      <w:b/>
      <w:color w:val="106BBE"/>
    </w:rPr>
  </w:style>
  <w:style w:type="character" w:styleId="af4">
    <w:name w:val="line number"/>
    <w:basedOn w:val="a0"/>
    <w:uiPriority w:val="99"/>
    <w:semiHidden/>
    <w:unhideWhenUsed/>
    <w:rsid w:val="005A61C1"/>
  </w:style>
  <w:style w:type="paragraph" w:styleId="af5">
    <w:name w:val="header"/>
    <w:basedOn w:val="a"/>
    <w:link w:val="af6"/>
    <w:uiPriority w:val="99"/>
    <w:unhideWhenUsed/>
    <w:rsid w:val="005A61C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A61C1"/>
  </w:style>
  <w:style w:type="paragraph" w:styleId="af7">
    <w:name w:val="footer"/>
    <w:basedOn w:val="a"/>
    <w:link w:val="af8"/>
    <w:uiPriority w:val="99"/>
    <w:semiHidden/>
    <w:unhideWhenUsed/>
    <w:rsid w:val="005A61C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A61C1"/>
  </w:style>
  <w:style w:type="paragraph" w:styleId="af9">
    <w:name w:val="Balloon Text"/>
    <w:basedOn w:val="a"/>
    <w:link w:val="afa"/>
    <w:uiPriority w:val="99"/>
    <w:semiHidden/>
    <w:unhideWhenUsed/>
    <w:rsid w:val="008B5EF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B5EFF"/>
    <w:rPr>
      <w:rFonts w:ascii="Tahoma" w:hAnsi="Tahoma" w:cs="Tahoma"/>
      <w:sz w:val="16"/>
      <w:szCs w:val="16"/>
    </w:rPr>
  </w:style>
  <w:style w:type="character" w:customStyle="1" w:styleId="Zag11">
    <w:name w:val="Zag_11"/>
    <w:rsid w:val="00DE770B"/>
    <w:rPr>
      <w:color w:val="000000"/>
      <w:w w:val="100"/>
    </w:rPr>
  </w:style>
  <w:style w:type="character" w:customStyle="1" w:styleId="afb">
    <w:name w:val="Основной текст_"/>
    <w:link w:val="31"/>
    <w:rsid w:val="00FD5B6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b"/>
    <w:rsid w:val="00FD5B60"/>
    <w:pPr>
      <w:widowControl w:val="0"/>
      <w:shd w:val="clear" w:color="auto" w:fill="FFFFFF"/>
      <w:spacing w:line="408" w:lineRule="exact"/>
      <w:ind w:hanging="1660"/>
    </w:pPr>
    <w:rPr>
      <w:sz w:val="27"/>
      <w:szCs w:val="27"/>
    </w:rPr>
  </w:style>
  <w:style w:type="table" w:customStyle="1" w:styleId="12">
    <w:name w:val="Сетка таблицы1"/>
    <w:basedOn w:val="a1"/>
    <w:next w:val="ae"/>
    <w:rsid w:val="003169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26irk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ck.ru/9qGbp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heveleva.SCH26\&#1052;&#1086;&#1080;%20&#1076;&#1086;&#1082;&#1091;&#1084;&#1077;&#1085;&#1090;&#1099;\&#1047;&#1072;&#1075;&#1088;&#1091;&#1079;&#1082;&#1080;\&#1051;&#1080;&#1089;&#1090;%20Microsoft%20Excel%20(2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Категория учителей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Лист1!$A$1:$A$3</c:f>
              <c:strCache>
                <c:ptCount val="3"/>
                <c:pt idx="0">
                  <c:v>высшая</c:v>
                </c:pt>
                <c:pt idx="1">
                  <c:v>1кк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02336"/>
        <c:axId val="57103872"/>
      </c:barChart>
      <c:catAx>
        <c:axId val="57102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57103872"/>
        <c:crosses val="autoZero"/>
        <c:auto val="1"/>
        <c:lblAlgn val="ctr"/>
        <c:lblOffset val="100"/>
        <c:noMultiLvlLbl val="0"/>
      </c:catAx>
      <c:valAx>
        <c:axId val="57103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7102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>
                    <a:lumMod val="75000"/>
                  </a:schemeClr>
                </a:solidFill>
              </a:rPr>
              <a:t>Образование учителей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Лист2!$A$1:$A$2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32544"/>
        <c:axId val="57134080"/>
      </c:barChart>
      <c:catAx>
        <c:axId val="57132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57134080"/>
        <c:crosses val="autoZero"/>
        <c:auto val="1"/>
        <c:lblAlgn val="ctr"/>
        <c:lblOffset val="100"/>
        <c:noMultiLvlLbl val="0"/>
      </c:catAx>
      <c:valAx>
        <c:axId val="57134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71325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3">
                    <a:lumMod val="75000"/>
                  </a:schemeClr>
                </a:solidFill>
              </a:rPr>
              <a:t>Возраст</a:t>
            </a:r>
          </a:p>
        </c:rich>
      </c:tx>
      <c:layout>
        <c:manualLayout>
          <c:xMode val="edge"/>
          <c:yMode val="edge"/>
          <c:x val="0.3964792213473316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Лист3!$A$1:$A$4</c:f>
              <c:strCache>
                <c:ptCount val="4"/>
                <c:pt idx="0">
                  <c:v>До  30 лет</c:v>
                </c:pt>
                <c:pt idx="1">
                  <c:v>30-40</c:v>
                </c:pt>
                <c:pt idx="2">
                  <c:v>40-55</c:v>
                </c:pt>
                <c:pt idx="3">
                  <c:v>Пенсионный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18272"/>
        <c:axId val="94548736"/>
      </c:barChart>
      <c:catAx>
        <c:axId val="94518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94548736"/>
        <c:crosses val="autoZero"/>
        <c:auto val="1"/>
        <c:lblAlgn val="ctr"/>
        <c:lblOffset val="100"/>
        <c:noMultiLvlLbl val="0"/>
      </c:catAx>
      <c:valAx>
        <c:axId val="94548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518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2D9C-45B4-432F-8CD1-BEC3BA45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9359</Words>
  <Characters>53351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Корж Ирина Анатольевна</cp:lastModifiedBy>
  <cp:revision>15</cp:revision>
  <cp:lastPrinted>2016-04-10T10:16:00Z</cp:lastPrinted>
  <dcterms:created xsi:type="dcterms:W3CDTF">2016-04-10T07:03:00Z</dcterms:created>
  <dcterms:modified xsi:type="dcterms:W3CDTF">2017-09-21T10:11:00Z</dcterms:modified>
</cp:coreProperties>
</file>