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D" w:rsidRDefault="00ED23BB">
      <w:pPr>
        <w:rPr>
          <w:b/>
          <w:sz w:val="28"/>
        </w:rPr>
      </w:pPr>
      <w:r w:rsidRPr="00ED23BB">
        <w:rPr>
          <w:b/>
          <w:sz w:val="28"/>
        </w:rPr>
        <w:t>Обеспеченность учебниками на 2018-2019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80"/>
      </w:tblGrid>
      <w:tr w:rsidR="00A529A5" w:rsidTr="00ED23BB"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% обеспеченности</w:t>
            </w:r>
          </w:p>
        </w:tc>
      </w:tr>
      <w:tr w:rsidR="00A529A5" w:rsidTr="00ED23BB"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</w:p>
        </w:tc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A529A5" w:rsidTr="00ED23BB"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5-9</w:t>
            </w:r>
          </w:p>
        </w:tc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A529A5" w:rsidTr="00ED23BB"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1914" w:type="dxa"/>
          </w:tcPr>
          <w:p w:rsidR="00A529A5" w:rsidRDefault="00A529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bookmarkStart w:id="0" w:name="_GoBack"/>
            <w:bookmarkEnd w:id="0"/>
          </w:p>
        </w:tc>
      </w:tr>
    </w:tbl>
    <w:p w:rsidR="00ED23BB" w:rsidRPr="00ED23BB" w:rsidRDefault="00ED23BB">
      <w:pPr>
        <w:rPr>
          <w:b/>
          <w:sz w:val="28"/>
        </w:rPr>
      </w:pPr>
    </w:p>
    <w:sectPr w:rsidR="00ED23BB" w:rsidRPr="00ED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BB"/>
    <w:rsid w:val="0075007D"/>
    <w:rsid w:val="00A529A5"/>
    <w:rsid w:val="00E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C4F9-AE1A-4EF7-884D-FF9E8A86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Шендерева Наталья Алексеевна</dc:creator>
  <cp:lastModifiedBy>Шендерева Наталья Алексеевна</cp:lastModifiedBy>
  <cp:revision>1</cp:revision>
  <dcterms:created xsi:type="dcterms:W3CDTF">2018-09-28T06:10:00Z</dcterms:created>
  <dcterms:modified xsi:type="dcterms:W3CDTF">2018-09-28T07:20:00Z</dcterms:modified>
</cp:coreProperties>
</file>