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БИЛЕТ 1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Строение вещества. Молекулы и атомы.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Задача на правило рычага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БИЛЕТ 2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Диффузия. Взаимное притяжение и отталкивание молекул.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Задача на вычисление силы тяжести тела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БИЛЕТ 3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Три состояния вещества.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Задача на определение вещества по плотности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БИЛЕТ 4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Механическое движение. Скорость. Путь.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Задача на расчет давления твердого тела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БИЛЕТ 5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Инерция.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Задача на определение вида движения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Дайте характеристику участкам графика</w:t>
      </w:r>
    </w:p>
    <w:p w:rsidR="00B702A7" w:rsidRDefault="00B702A7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БИЛЕТ 6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Взаимодействие тел. Масса тел.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Задача на расчет давления в жидкостях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БИЛЕТ 7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Плотность вещества.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Задача на определение жесткости пружины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БИЛЕТ 8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Сила. Сила тяжести. Вес тела.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Задача на расчет массы тела по плотности вещества.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БИЛЕТ 9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Сила трения.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Задача на определение веса тела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БИЛЕТ 10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Давление.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Задача на расчет архимедовой силы.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БИЛЕТ 11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Давление газа. Закон Паскаля.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Задача на определение цены деления прибора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БИЛЕТ 12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Давление в жидкости. Сообщающиеся сосуды.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Задача на определение объема тела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БИЛЕТ 13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Вес воздуха. Атмосферное давление.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Задача на определение скорости протекания диффузии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702A7" w:rsidRDefault="00B702A7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БИЛЕТ 14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Измерение атмосферного давления. Опыт Торричелли. Барометр –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анероид.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Задача на применение правила сообщающих сосудов.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БИЛЕТ 15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Манометр. Поршневой жидкостный насос.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Задача на расчет механической работы тела.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БИЛЕТ16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Гидравлический пресс.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Задача на расчет мощности тела.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БИЛЕТ 17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Архимедова сила.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Задача на определение равнодействующей сил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44FD1" w:rsidRDefault="00A44FD1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44FD1" w:rsidRDefault="00A44FD1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БИЛЕТ 18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Условия плавания тел. Плавание судов. Воздухоплавание.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Задача на расчет пути при равномерном движении.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БИЛЕТ 19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Механическая работа. Мощность.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Задача на расчет скорости равномерного движения тела.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БИЛЕТ 20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Простые механизмы. Рычаг. Момент силы.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Задача на расчет пути и времени движения тела по графику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БИЛЕТ 21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«Золотое правило» механики . КПД.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Задача на определение взаимодействия тел (инерция)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БИЛЕТ 22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Энергия. Потенциальная и кинетическая энергия.</w:t>
      </w:r>
    </w:p>
    <w:p w:rsidR="00E035F9" w:rsidRDefault="00E035F9" w:rsidP="00E035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Задача на условие плавания тел.</w:t>
      </w:r>
    </w:p>
    <w:p w:rsidR="00903721" w:rsidRPr="00E035F9" w:rsidRDefault="00903721">
      <w:pPr>
        <w:rPr>
          <w:b/>
        </w:rPr>
      </w:pPr>
      <w:bookmarkStart w:id="0" w:name="_GoBack"/>
      <w:bookmarkEnd w:id="0"/>
    </w:p>
    <w:sectPr w:rsidR="00903721" w:rsidRPr="00E0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21"/>
    <w:rsid w:val="00903721"/>
    <w:rsid w:val="00A44FD1"/>
    <w:rsid w:val="00B702A7"/>
    <w:rsid w:val="00E0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910D"/>
  <w15:chartTrackingRefBased/>
  <w15:docId w15:val="{281CB5BD-7CCD-400F-AF3D-DDFC640B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Глямжин Иван Григорьевич</dc:creator>
  <cp:keywords/>
  <dc:description/>
  <cp:lastModifiedBy>Глямжин Иван Григорьевич</cp:lastModifiedBy>
  <cp:revision>4</cp:revision>
  <dcterms:created xsi:type="dcterms:W3CDTF">2020-03-19T01:31:00Z</dcterms:created>
  <dcterms:modified xsi:type="dcterms:W3CDTF">2020-03-20T00:52:00Z</dcterms:modified>
</cp:coreProperties>
</file>