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3D" w:rsidRPr="00F34842" w:rsidRDefault="00F34842" w:rsidP="00F34842">
      <w:pPr>
        <w:pStyle w:val="a3"/>
        <w:rPr>
          <w:rFonts w:ascii="Times New Roman" w:hAnsi="Times New Roman" w:cs="Times New Roman"/>
          <w:b/>
          <w:sz w:val="28"/>
        </w:rPr>
      </w:pPr>
      <w:r w:rsidRPr="00F34842">
        <w:rPr>
          <w:rFonts w:ascii="Times New Roman" w:hAnsi="Times New Roman" w:cs="Times New Roman"/>
          <w:b/>
          <w:sz w:val="28"/>
        </w:rPr>
        <w:t>Алгебра, 7</w:t>
      </w:r>
      <w:r w:rsidR="00A97019">
        <w:rPr>
          <w:rFonts w:ascii="Times New Roman" w:hAnsi="Times New Roman" w:cs="Times New Roman"/>
          <w:b/>
          <w:sz w:val="28"/>
        </w:rPr>
        <w:t>а,7</w:t>
      </w:r>
      <w:r w:rsidRPr="00F34842">
        <w:rPr>
          <w:rFonts w:ascii="Times New Roman" w:hAnsi="Times New Roman" w:cs="Times New Roman"/>
          <w:b/>
          <w:sz w:val="28"/>
        </w:rPr>
        <w:t>б класс</w:t>
      </w:r>
    </w:p>
    <w:p w:rsidR="00F34842" w:rsidRP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>Числовые выражения. Преобразование числовых выражений.</w:t>
      </w:r>
    </w:p>
    <w:p w:rsidR="00F34842" w:rsidRP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>Сравнение чисел. Приемы сравнения рациональных чисел, записанных в виде десятичных или обыкновенных дробей.</w:t>
      </w:r>
    </w:p>
    <w:p w:rsidR="00F34842" w:rsidRP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>Выражения с переменными. Выражение с переменной, значение переменной, значение выражения с переменной.</w:t>
      </w:r>
    </w:p>
    <w:p w:rsidR="00F34842" w:rsidRP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>Математическая модель текстовой задачи. Уравнения к задачам на сплавы и смеси и на движение.</w:t>
      </w:r>
    </w:p>
    <w:p w:rsidR="00F34842" w:rsidRP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>Математическая модель текстовой задачи. Уравнения к задачам на движение по реке.</w:t>
      </w:r>
    </w:p>
    <w:p w:rsidR="00F34842" w:rsidRP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>Решение уравнений. Истинные и ложные высказывания. Равносильность уравнений.</w:t>
      </w:r>
    </w:p>
    <w:p w:rsidR="00F34842" w:rsidRP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>Уравнения с двумя переменными и их системы. Решение уравнений с двумя переменными.</w:t>
      </w:r>
    </w:p>
    <w:p w:rsidR="00F34842" w:rsidRP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>Понятие функции.  Область определения и множество значений функции.</w:t>
      </w:r>
    </w:p>
    <w:p w:rsidR="00F34842" w:rsidRP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>Понятие функции. Аналитический способ задания функции. Функции, заданные описанием. Табличный способ задания функций. Таблица значений и график функции.</w:t>
      </w:r>
    </w:p>
    <w:p w:rsidR="00F34842" w:rsidRP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>Пропорциональные переменные. Зависимость между пропорциональными величинами. Коэффициент пропорциональности.</w:t>
      </w:r>
    </w:p>
    <w:p w:rsidR="00F34842" w:rsidRP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>Определение линейной функции. Понятие линейной функции, нахождение значений функции, заполнение таблиц значений. График линейной функции.</w:t>
      </w:r>
    </w:p>
    <w:p w:rsidR="00F34842" w:rsidRP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>Тождества и тождественные преобразования. Тождества. Тождественно равные выражения.</w:t>
      </w:r>
    </w:p>
    <w:p w:rsidR="00F34842" w:rsidRP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>Определение степени с натуральным показателем. Понятие степени числа. Сравнение степеней. Стандартный вид числа.</w:t>
      </w:r>
    </w:p>
    <w:p w:rsidR="00F34842" w:rsidRP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>Свойства степени. Умножение степеней. Возведение произведения в степень.</w:t>
      </w:r>
    </w:p>
    <w:p w:rsidR="00F34842" w:rsidRP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>Одночлены. Одночлен и его стандартный вид. Сложение и вычитание одночленов.</w:t>
      </w:r>
    </w:p>
    <w:p w:rsidR="00F34842" w:rsidRP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>Сокращение дробей. Свойство деления степеней. Сокращение алгебраических дробей.</w:t>
      </w:r>
    </w:p>
    <w:p w:rsidR="00F34842" w:rsidRP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>Понятие многочлена. Многочлен и его стандартный вид. Сумма и разность многочленов.</w:t>
      </w:r>
    </w:p>
    <w:p w:rsidR="00F34842" w:rsidRP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>Преобразования произведения одночлена и многочлена. Вынесение общего множителя за скобки.</w:t>
      </w:r>
    </w:p>
    <w:p w:rsidR="00F34842" w:rsidRP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>Преобразования произведения одночлена и многочлена. Разложение на множители способом группировки.</w:t>
      </w:r>
    </w:p>
    <w:p w:rsidR="00F34842" w:rsidRDefault="00F34842" w:rsidP="00F34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842">
        <w:rPr>
          <w:rFonts w:ascii="Times New Roman" w:hAnsi="Times New Roman" w:cs="Times New Roman"/>
          <w:sz w:val="28"/>
        </w:rPr>
        <w:t xml:space="preserve">Квадрат суммы, разности и разность квадратов. Разложение на множители с помощью формул сокращенного умножения. </w:t>
      </w:r>
    </w:p>
    <w:p w:rsidR="00C04B73" w:rsidRDefault="00C04B73" w:rsidP="00C04B73">
      <w:pPr>
        <w:rPr>
          <w:rFonts w:ascii="Times New Roman" w:hAnsi="Times New Roman" w:cs="Times New Roman"/>
          <w:sz w:val="28"/>
        </w:rPr>
      </w:pPr>
    </w:p>
    <w:p w:rsidR="00C04B73" w:rsidRPr="00C04B73" w:rsidRDefault="00C04B73" w:rsidP="00C04B73">
      <w:pPr>
        <w:rPr>
          <w:rFonts w:ascii="Times New Roman" w:hAnsi="Times New Roman" w:cs="Times New Roman"/>
          <w:b/>
          <w:sz w:val="28"/>
        </w:rPr>
      </w:pPr>
      <w:r w:rsidRPr="00C04B73">
        <w:rPr>
          <w:rFonts w:ascii="Times New Roman" w:hAnsi="Times New Roman" w:cs="Times New Roman"/>
          <w:b/>
          <w:sz w:val="28"/>
        </w:rPr>
        <w:lastRenderedPageBreak/>
        <w:t>Геометрия, 7</w:t>
      </w:r>
      <w:r w:rsidR="00A97019">
        <w:rPr>
          <w:rFonts w:ascii="Times New Roman" w:hAnsi="Times New Roman" w:cs="Times New Roman"/>
          <w:b/>
          <w:sz w:val="28"/>
        </w:rPr>
        <w:t>а,7</w:t>
      </w:r>
      <w:bookmarkStart w:id="0" w:name="_GoBack"/>
      <w:bookmarkEnd w:id="0"/>
      <w:r w:rsidRPr="00C04B73">
        <w:rPr>
          <w:rFonts w:ascii="Times New Roman" w:hAnsi="Times New Roman" w:cs="Times New Roman"/>
          <w:b/>
          <w:sz w:val="28"/>
        </w:rPr>
        <w:t>б класс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>Начальные понятия геометрии. Точка. Прямая. Геометрические фигуры. Отрезок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>Луч и угол. Виды углов: острый, тупой, прямой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>Понятие о равенстве фигур. Равенство отрезков. Равенство углов. Сравнение отрезков и углов. Середина отрезка. Биссектриса угла и её свойство.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 xml:space="preserve">Измерение отрезков. Расстояние между точками. Длина отрезка и её свойства. 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 xml:space="preserve">Измерение углов. Величина угла и её свойства. Градусная мера угла. 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>Смежные и вертикальные углы и их свойства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>Треугольник и его элементы</w:t>
      </w:r>
      <w:r>
        <w:rPr>
          <w:rFonts w:ascii="Times New Roman" w:hAnsi="Times New Roman" w:cs="Times New Roman"/>
          <w:sz w:val="28"/>
        </w:rPr>
        <w:t>.</w:t>
      </w:r>
      <w:r w:rsidRPr="00C04B73">
        <w:rPr>
          <w:rFonts w:ascii="Times New Roman" w:hAnsi="Times New Roman" w:cs="Times New Roman"/>
          <w:sz w:val="28"/>
        </w:rPr>
        <w:t xml:space="preserve"> Сумма углов треугольника. 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>Первый признак равенства треугольников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>Медианы, биссектрисы и высоты треугольника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>Классификация треугольников по сторонам. Равнобедренный треугольник и его свойства. Равносторонний треугольник и его свойства. Признаки равнобедренного и равностороннего треугольников.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>Второй признак равенства треугольников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 xml:space="preserve">Третий признак равенства треугольников 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>Определение параллельных прямых. Виды углов при пересечении двух прямых секущей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>Первый признак параллельности прямых (по равенству накрест лежащих углов)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>Второй признак параллельности прямых (по равенству соответственных углов)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>Третий признак параллельности прямых (по сумме односторонних углов в 180</w:t>
      </w:r>
      <w:r w:rsidRPr="003F0AB8">
        <w:rPr>
          <w:rFonts w:ascii="Times New Roman" w:hAnsi="Times New Roman" w:cs="Times New Roman"/>
          <w:sz w:val="28"/>
          <w:vertAlign w:val="superscript"/>
        </w:rPr>
        <w:t>0</w:t>
      </w:r>
      <w:r w:rsidRPr="00C04B73">
        <w:rPr>
          <w:rFonts w:ascii="Times New Roman" w:hAnsi="Times New Roman" w:cs="Times New Roman"/>
          <w:sz w:val="28"/>
        </w:rPr>
        <w:t>)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>Внешний угол треугольника и его свойства. Классификация треугольников по углам: остроугольный, тупоугольный, прямоугольный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>Зависимость  между величинами сторон и углов треугольника. Неравенство треугольника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>Некоторые свойства прямоугольных треугольников. Свойство катета, лежащего против угла в 30</w:t>
      </w:r>
      <w:r w:rsidRPr="003F0AB8">
        <w:rPr>
          <w:rFonts w:ascii="Times New Roman" w:hAnsi="Times New Roman" w:cs="Times New Roman"/>
          <w:sz w:val="28"/>
          <w:vertAlign w:val="superscript"/>
        </w:rPr>
        <w:t>0</w:t>
      </w:r>
      <w:r w:rsidRPr="00C04B73">
        <w:rPr>
          <w:rFonts w:ascii="Times New Roman" w:hAnsi="Times New Roman" w:cs="Times New Roman"/>
          <w:sz w:val="28"/>
        </w:rPr>
        <w:t xml:space="preserve"> в прямоугольном треугольнике.</w:t>
      </w:r>
    </w:p>
    <w:p w:rsidR="00C04B73" w:rsidRPr="00C04B73" w:rsidRDefault="00C04B73" w:rsidP="00C04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4B73">
        <w:rPr>
          <w:rFonts w:ascii="Times New Roman" w:hAnsi="Times New Roman" w:cs="Times New Roman"/>
          <w:sz w:val="28"/>
        </w:rPr>
        <w:t>Признаки равенства прямоугольных треугольников.</w:t>
      </w:r>
    </w:p>
    <w:p w:rsidR="00F34842" w:rsidRDefault="00F34842" w:rsidP="00F34842">
      <w:pPr>
        <w:rPr>
          <w:rFonts w:ascii="Times New Roman" w:hAnsi="Times New Roman" w:cs="Times New Roman"/>
          <w:sz w:val="28"/>
        </w:rPr>
      </w:pPr>
    </w:p>
    <w:p w:rsidR="00F34842" w:rsidRPr="00F34842" w:rsidRDefault="00F34842" w:rsidP="00F34842">
      <w:pPr>
        <w:rPr>
          <w:rFonts w:ascii="Times New Roman" w:hAnsi="Times New Roman" w:cs="Times New Roman"/>
          <w:sz w:val="28"/>
        </w:rPr>
      </w:pPr>
    </w:p>
    <w:sectPr w:rsidR="00F34842" w:rsidRPr="00F34842" w:rsidSect="00F34842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DBE"/>
    <w:multiLevelType w:val="hybridMultilevel"/>
    <w:tmpl w:val="D7160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D4E84"/>
    <w:multiLevelType w:val="hybridMultilevel"/>
    <w:tmpl w:val="E5188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55"/>
    <w:rsid w:val="00073543"/>
    <w:rsid w:val="003F0AB8"/>
    <w:rsid w:val="00A97019"/>
    <w:rsid w:val="00AF663D"/>
    <w:rsid w:val="00C04B73"/>
    <w:rsid w:val="00D92355"/>
    <w:rsid w:val="00F3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EDBC"/>
  <w15:docId w15:val="{0C35584D-EADE-40DB-92F9-AC955E38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Глямжин Дмитрий Григорьевич</dc:creator>
  <cp:keywords/>
  <dc:description/>
  <cp:lastModifiedBy>Аблотия Надежда Викторовна</cp:lastModifiedBy>
  <cp:revision>2</cp:revision>
  <dcterms:created xsi:type="dcterms:W3CDTF">2023-03-22T02:40:00Z</dcterms:created>
  <dcterms:modified xsi:type="dcterms:W3CDTF">2023-03-22T02:40:00Z</dcterms:modified>
</cp:coreProperties>
</file>