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3D" w:rsidRPr="00F34842" w:rsidRDefault="00F34842" w:rsidP="00F34842">
      <w:pPr>
        <w:pStyle w:val="a3"/>
        <w:rPr>
          <w:rFonts w:ascii="Times New Roman" w:hAnsi="Times New Roman" w:cs="Times New Roman"/>
          <w:b/>
          <w:sz w:val="28"/>
        </w:rPr>
      </w:pPr>
      <w:r w:rsidRPr="00F34842">
        <w:rPr>
          <w:rFonts w:ascii="Times New Roman" w:hAnsi="Times New Roman" w:cs="Times New Roman"/>
          <w:b/>
          <w:sz w:val="28"/>
        </w:rPr>
        <w:t>Алгебра, 7</w:t>
      </w:r>
      <w:r w:rsidR="00D248D5">
        <w:rPr>
          <w:rFonts w:ascii="Times New Roman" w:hAnsi="Times New Roman" w:cs="Times New Roman"/>
          <w:b/>
          <w:sz w:val="28"/>
        </w:rPr>
        <w:t>а</w:t>
      </w:r>
      <w:bookmarkStart w:id="0" w:name="_GoBack"/>
      <w:bookmarkEnd w:id="0"/>
      <w:r w:rsidRPr="00F34842">
        <w:rPr>
          <w:rFonts w:ascii="Times New Roman" w:hAnsi="Times New Roman" w:cs="Times New Roman"/>
          <w:b/>
          <w:sz w:val="28"/>
        </w:rPr>
        <w:t>б класс</w:t>
      </w:r>
    </w:p>
    <w:p w:rsidR="00F34842" w:rsidRPr="00F34842" w:rsidRDefault="00F34842" w:rsidP="00F34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34842">
        <w:rPr>
          <w:rFonts w:ascii="Times New Roman" w:hAnsi="Times New Roman" w:cs="Times New Roman"/>
          <w:sz w:val="28"/>
        </w:rPr>
        <w:t>Числовые выражения. Преобразование числовых выражений.</w:t>
      </w:r>
    </w:p>
    <w:p w:rsidR="00F34842" w:rsidRPr="00F34842" w:rsidRDefault="00F34842" w:rsidP="00F34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34842">
        <w:rPr>
          <w:rFonts w:ascii="Times New Roman" w:hAnsi="Times New Roman" w:cs="Times New Roman"/>
          <w:sz w:val="28"/>
        </w:rPr>
        <w:t>Сравнение чисел. Приемы сравнения рациональных чисел, записанных в виде десятичных или обыкновенных дробей.</w:t>
      </w:r>
    </w:p>
    <w:p w:rsidR="00F34842" w:rsidRPr="00F34842" w:rsidRDefault="00F34842" w:rsidP="00F34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34842">
        <w:rPr>
          <w:rFonts w:ascii="Times New Roman" w:hAnsi="Times New Roman" w:cs="Times New Roman"/>
          <w:sz w:val="28"/>
        </w:rPr>
        <w:t>Выражения с переменными. Выражение с переменной, значение переменной, значение выражения с переменной.</w:t>
      </w:r>
    </w:p>
    <w:p w:rsidR="00F34842" w:rsidRPr="00F34842" w:rsidRDefault="00F34842" w:rsidP="00F34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34842">
        <w:rPr>
          <w:rFonts w:ascii="Times New Roman" w:hAnsi="Times New Roman" w:cs="Times New Roman"/>
          <w:sz w:val="28"/>
        </w:rPr>
        <w:t>Математическая модель текстовой задачи. Уравнения к задачам на сплавы и смеси и на движение.</w:t>
      </w:r>
    </w:p>
    <w:p w:rsidR="00F34842" w:rsidRPr="00F34842" w:rsidRDefault="00F34842" w:rsidP="00F34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34842">
        <w:rPr>
          <w:rFonts w:ascii="Times New Roman" w:hAnsi="Times New Roman" w:cs="Times New Roman"/>
          <w:sz w:val="28"/>
        </w:rPr>
        <w:t>Математическая модель текстовой задачи. Уравнения к задачам на движение по реке.</w:t>
      </w:r>
    </w:p>
    <w:p w:rsidR="00F34842" w:rsidRPr="00F34842" w:rsidRDefault="00F34842" w:rsidP="00F34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34842">
        <w:rPr>
          <w:rFonts w:ascii="Times New Roman" w:hAnsi="Times New Roman" w:cs="Times New Roman"/>
          <w:sz w:val="28"/>
        </w:rPr>
        <w:t>Решение уравнений. Истинные и ложные высказывания. Равносильность уравнений.</w:t>
      </w:r>
    </w:p>
    <w:p w:rsidR="00F34842" w:rsidRPr="00F34842" w:rsidRDefault="00F34842" w:rsidP="00F34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34842">
        <w:rPr>
          <w:rFonts w:ascii="Times New Roman" w:hAnsi="Times New Roman" w:cs="Times New Roman"/>
          <w:sz w:val="28"/>
        </w:rPr>
        <w:t>Уравнения с двумя переменными и их системы. Решение уравнений с двумя переменными.</w:t>
      </w:r>
    </w:p>
    <w:p w:rsidR="00F34842" w:rsidRPr="00F34842" w:rsidRDefault="00F34842" w:rsidP="00F34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34842">
        <w:rPr>
          <w:rFonts w:ascii="Times New Roman" w:hAnsi="Times New Roman" w:cs="Times New Roman"/>
          <w:sz w:val="28"/>
        </w:rPr>
        <w:t>Понятие функции.  Область определения и множество значений функции.</w:t>
      </w:r>
    </w:p>
    <w:p w:rsidR="00F34842" w:rsidRPr="00F34842" w:rsidRDefault="00F34842" w:rsidP="00F34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34842">
        <w:rPr>
          <w:rFonts w:ascii="Times New Roman" w:hAnsi="Times New Roman" w:cs="Times New Roman"/>
          <w:sz w:val="28"/>
        </w:rPr>
        <w:t>Понятие функции. Аналитический способ задания функции. Функции, заданные описанием. Табличный способ задания функций. Таблица значений и график функции.</w:t>
      </w:r>
    </w:p>
    <w:p w:rsidR="00F34842" w:rsidRPr="00F34842" w:rsidRDefault="00F34842" w:rsidP="00F34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34842">
        <w:rPr>
          <w:rFonts w:ascii="Times New Roman" w:hAnsi="Times New Roman" w:cs="Times New Roman"/>
          <w:sz w:val="28"/>
        </w:rPr>
        <w:t>Пропорциональные переменные. Зависимость между пропорциональными величинами. Коэффициент пропорциональности.</w:t>
      </w:r>
    </w:p>
    <w:p w:rsidR="00F34842" w:rsidRPr="00F34842" w:rsidRDefault="00F34842" w:rsidP="00F34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34842">
        <w:rPr>
          <w:rFonts w:ascii="Times New Roman" w:hAnsi="Times New Roman" w:cs="Times New Roman"/>
          <w:sz w:val="28"/>
        </w:rPr>
        <w:t>Определение линейной функции. Понятие линейной функции, нахождение значений функции, заполнение таблиц значений. График линейной функции.</w:t>
      </w:r>
    </w:p>
    <w:p w:rsidR="00F34842" w:rsidRPr="00F34842" w:rsidRDefault="00F34842" w:rsidP="00F34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34842">
        <w:rPr>
          <w:rFonts w:ascii="Times New Roman" w:hAnsi="Times New Roman" w:cs="Times New Roman"/>
          <w:sz w:val="28"/>
        </w:rPr>
        <w:t>Тождества и тождественные преобразования. Тождества. Тождественно равные выражения.</w:t>
      </w:r>
    </w:p>
    <w:p w:rsidR="00F34842" w:rsidRPr="00F34842" w:rsidRDefault="00F34842" w:rsidP="00F34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34842">
        <w:rPr>
          <w:rFonts w:ascii="Times New Roman" w:hAnsi="Times New Roman" w:cs="Times New Roman"/>
          <w:sz w:val="28"/>
        </w:rPr>
        <w:t>Определение степени с натуральным показателем. Понятие степени числа. Сравнение степеней. Стандартный вид числа.</w:t>
      </w:r>
    </w:p>
    <w:p w:rsidR="00F34842" w:rsidRPr="00F34842" w:rsidRDefault="00F34842" w:rsidP="00F34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34842">
        <w:rPr>
          <w:rFonts w:ascii="Times New Roman" w:hAnsi="Times New Roman" w:cs="Times New Roman"/>
          <w:sz w:val="28"/>
        </w:rPr>
        <w:t>Свойства степени. Умножение степеней. Возведение произведения в степень.</w:t>
      </w:r>
    </w:p>
    <w:p w:rsidR="00F34842" w:rsidRPr="00F34842" w:rsidRDefault="00F34842" w:rsidP="00F34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34842">
        <w:rPr>
          <w:rFonts w:ascii="Times New Roman" w:hAnsi="Times New Roman" w:cs="Times New Roman"/>
          <w:sz w:val="28"/>
        </w:rPr>
        <w:t>Одночлены. Одночлен и его стандартный вид. Сложение и вычитание одночленов.</w:t>
      </w:r>
    </w:p>
    <w:p w:rsidR="00F34842" w:rsidRPr="00F34842" w:rsidRDefault="00F34842" w:rsidP="00F34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34842">
        <w:rPr>
          <w:rFonts w:ascii="Times New Roman" w:hAnsi="Times New Roman" w:cs="Times New Roman"/>
          <w:sz w:val="28"/>
        </w:rPr>
        <w:t>Сокращение дробей. Свойство деления степеней. Сокращение алгебраических дробей.</w:t>
      </w:r>
    </w:p>
    <w:p w:rsidR="00F34842" w:rsidRPr="00F34842" w:rsidRDefault="00F34842" w:rsidP="00F34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34842">
        <w:rPr>
          <w:rFonts w:ascii="Times New Roman" w:hAnsi="Times New Roman" w:cs="Times New Roman"/>
          <w:sz w:val="28"/>
        </w:rPr>
        <w:t>Понятие многочлена. Многочлен и его стандартный вид. Сумма и разность многочленов.</w:t>
      </w:r>
    </w:p>
    <w:p w:rsidR="00F34842" w:rsidRPr="00F34842" w:rsidRDefault="00F34842" w:rsidP="00F34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34842">
        <w:rPr>
          <w:rFonts w:ascii="Times New Roman" w:hAnsi="Times New Roman" w:cs="Times New Roman"/>
          <w:sz w:val="28"/>
        </w:rPr>
        <w:t>Преобразования произведения одночлена и многочлена. Вынесение общего множителя за скобки.</w:t>
      </w:r>
    </w:p>
    <w:p w:rsidR="00F34842" w:rsidRPr="00F34842" w:rsidRDefault="00F34842" w:rsidP="00F34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34842">
        <w:rPr>
          <w:rFonts w:ascii="Times New Roman" w:hAnsi="Times New Roman" w:cs="Times New Roman"/>
          <w:sz w:val="28"/>
        </w:rPr>
        <w:t>Преобразования произведения одночлена и многочлена. Разложение на множители способом группировки.</w:t>
      </w:r>
    </w:p>
    <w:p w:rsidR="00F34842" w:rsidRDefault="00F34842" w:rsidP="00F34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34842">
        <w:rPr>
          <w:rFonts w:ascii="Times New Roman" w:hAnsi="Times New Roman" w:cs="Times New Roman"/>
          <w:sz w:val="28"/>
        </w:rPr>
        <w:t xml:space="preserve">Квадрат суммы, разности и разность квадратов. Разложение на множители с помощью формул сокращенного умножения. </w:t>
      </w:r>
    </w:p>
    <w:p w:rsidR="00C04B73" w:rsidRDefault="00C04B73" w:rsidP="00C04B73">
      <w:pPr>
        <w:rPr>
          <w:rFonts w:ascii="Times New Roman" w:hAnsi="Times New Roman" w:cs="Times New Roman"/>
          <w:sz w:val="28"/>
        </w:rPr>
      </w:pPr>
    </w:p>
    <w:p w:rsidR="00C04B73" w:rsidRPr="00C04B73" w:rsidRDefault="00C04B73" w:rsidP="00C04B73">
      <w:pPr>
        <w:rPr>
          <w:rFonts w:ascii="Times New Roman" w:hAnsi="Times New Roman" w:cs="Times New Roman"/>
          <w:b/>
          <w:sz w:val="28"/>
        </w:rPr>
      </w:pPr>
      <w:r w:rsidRPr="00C04B73">
        <w:rPr>
          <w:rFonts w:ascii="Times New Roman" w:hAnsi="Times New Roman" w:cs="Times New Roman"/>
          <w:b/>
          <w:sz w:val="28"/>
        </w:rPr>
        <w:lastRenderedPageBreak/>
        <w:t>Геометрия, 7</w:t>
      </w:r>
      <w:r w:rsidR="00D248D5">
        <w:rPr>
          <w:rFonts w:ascii="Times New Roman" w:hAnsi="Times New Roman" w:cs="Times New Roman"/>
          <w:b/>
          <w:sz w:val="28"/>
        </w:rPr>
        <w:t>а</w:t>
      </w:r>
      <w:r w:rsidRPr="00C04B73">
        <w:rPr>
          <w:rFonts w:ascii="Times New Roman" w:hAnsi="Times New Roman" w:cs="Times New Roman"/>
          <w:b/>
          <w:sz w:val="28"/>
        </w:rPr>
        <w:t>б класс</w:t>
      </w:r>
    </w:p>
    <w:p w:rsidR="00C04B73" w:rsidRPr="00C04B73" w:rsidRDefault="00C04B73" w:rsidP="00C04B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04B73">
        <w:rPr>
          <w:rFonts w:ascii="Times New Roman" w:hAnsi="Times New Roman" w:cs="Times New Roman"/>
          <w:sz w:val="28"/>
        </w:rPr>
        <w:t>Начальные понятия геометрии. Точка. Прямая. Геометрические фигуры. Отрезок</w:t>
      </w:r>
    </w:p>
    <w:p w:rsidR="00C04B73" w:rsidRPr="00C04B73" w:rsidRDefault="00C04B73" w:rsidP="00C04B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04B73">
        <w:rPr>
          <w:rFonts w:ascii="Times New Roman" w:hAnsi="Times New Roman" w:cs="Times New Roman"/>
          <w:sz w:val="28"/>
        </w:rPr>
        <w:t>Луч и угол. Виды углов: острый, тупой, прямой</w:t>
      </w:r>
    </w:p>
    <w:p w:rsidR="00C04B73" w:rsidRPr="00C04B73" w:rsidRDefault="00C04B73" w:rsidP="00C04B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04B73">
        <w:rPr>
          <w:rFonts w:ascii="Times New Roman" w:hAnsi="Times New Roman" w:cs="Times New Roman"/>
          <w:sz w:val="28"/>
        </w:rPr>
        <w:t>Понятие о равенстве фигур. Равенство отрезков. Равенство углов. Сравнение отрезков и углов. Середина отрезка. Биссектриса угла и её свойство.</w:t>
      </w:r>
    </w:p>
    <w:p w:rsidR="00C04B73" w:rsidRPr="00C04B73" w:rsidRDefault="00C04B73" w:rsidP="00C04B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04B73">
        <w:rPr>
          <w:rFonts w:ascii="Times New Roman" w:hAnsi="Times New Roman" w:cs="Times New Roman"/>
          <w:sz w:val="28"/>
        </w:rPr>
        <w:t xml:space="preserve">Измерение отрезков. Расстояние между точками. Длина отрезка и её свойства. </w:t>
      </w:r>
    </w:p>
    <w:p w:rsidR="00C04B73" w:rsidRPr="00C04B73" w:rsidRDefault="00C04B73" w:rsidP="00C04B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04B73">
        <w:rPr>
          <w:rFonts w:ascii="Times New Roman" w:hAnsi="Times New Roman" w:cs="Times New Roman"/>
          <w:sz w:val="28"/>
        </w:rPr>
        <w:t xml:space="preserve">Измерение углов. Величина угла и её свойства. Градусная мера угла. </w:t>
      </w:r>
    </w:p>
    <w:p w:rsidR="00C04B73" w:rsidRPr="00C04B73" w:rsidRDefault="00C04B73" w:rsidP="00C04B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04B73">
        <w:rPr>
          <w:rFonts w:ascii="Times New Roman" w:hAnsi="Times New Roman" w:cs="Times New Roman"/>
          <w:sz w:val="28"/>
        </w:rPr>
        <w:t>Смежные и вертикальные углы и их свойства</w:t>
      </w:r>
    </w:p>
    <w:p w:rsidR="00C04B73" w:rsidRPr="00C04B73" w:rsidRDefault="00C04B73" w:rsidP="00C04B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04B73">
        <w:rPr>
          <w:rFonts w:ascii="Times New Roman" w:hAnsi="Times New Roman" w:cs="Times New Roman"/>
          <w:sz w:val="28"/>
        </w:rPr>
        <w:t>Треугольник и его элементы</w:t>
      </w:r>
      <w:r>
        <w:rPr>
          <w:rFonts w:ascii="Times New Roman" w:hAnsi="Times New Roman" w:cs="Times New Roman"/>
          <w:sz w:val="28"/>
        </w:rPr>
        <w:t>.</w:t>
      </w:r>
      <w:r w:rsidRPr="00C04B73">
        <w:rPr>
          <w:rFonts w:ascii="Times New Roman" w:hAnsi="Times New Roman" w:cs="Times New Roman"/>
          <w:sz w:val="28"/>
        </w:rPr>
        <w:t xml:space="preserve"> Сумма углов треугольника. </w:t>
      </w:r>
    </w:p>
    <w:p w:rsidR="00C04B73" w:rsidRPr="00C04B73" w:rsidRDefault="00C04B73" w:rsidP="00C04B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04B73">
        <w:rPr>
          <w:rFonts w:ascii="Times New Roman" w:hAnsi="Times New Roman" w:cs="Times New Roman"/>
          <w:sz w:val="28"/>
        </w:rPr>
        <w:t>Первый признак равенства треугольников</w:t>
      </w:r>
    </w:p>
    <w:p w:rsidR="00C04B73" w:rsidRPr="00C04B73" w:rsidRDefault="00C04B73" w:rsidP="00C04B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04B73">
        <w:rPr>
          <w:rFonts w:ascii="Times New Roman" w:hAnsi="Times New Roman" w:cs="Times New Roman"/>
          <w:sz w:val="28"/>
        </w:rPr>
        <w:t>Медианы, биссектрисы и высоты треугольника</w:t>
      </w:r>
    </w:p>
    <w:p w:rsidR="00C04B73" w:rsidRPr="00C04B73" w:rsidRDefault="00C04B73" w:rsidP="00C04B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04B73">
        <w:rPr>
          <w:rFonts w:ascii="Times New Roman" w:hAnsi="Times New Roman" w:cs="Times New Roman"/>
          <w:sz w:val="28"/>
        </w:rPr>
        <w:t>Классификация треугольников по сторонам. Равнобедренный треугольник и его свойства. Равносторонний треугольник и его свойства. Признаки равнобедренного и равностороннего треугольников.</w:t>
      </w:r>
    </w:p>
    <w:p w:rsidR="00C04B73" w:rsidRPr="00C04B73" w:rsidRDefault="00C04B73" w:rsidP="00C04B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04B73">
        <w:rPr>
          <w:rFonts w:ascii="Times New Roman" w:hAnsi="Times New Roman" w:cs="Times New Roman"/>
          <w:sz w:val="28"/>
        </w:rPr>
        <w:t>Второй признак равенства треугольников</w:t>
      </w:r>
    </w:p>
    <w:p w:rsidR="00C04B73" w:rsidRPr="00C04B73" w:rsidRDefault="00C04B73" w:rsidP="00C04B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04B73">
        <w:rPr>
          <w:rFonts w:ascii="Times New Roman" w:hAnsi="Times New Roman" w:cs="Times New Roman"/>
          <w:sz w:val="28"/>
        </w:rPr>
        <w:t xml:space="preserve">Третий признак равенства треугольников </w:t>
      </w:r>
    </w:p>
    <w:p w:rsidR="00C04B73" w:rsidRPr="00C04B73" w:rsidRDefault="00C04B73" w:rsidP="00C04B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04B73">
        <w:rPr>
          <w:rFonts w:ascii="Times New Roman" w:hAnsi="Times New Roman" w:cs="Times New Roman"/>
          <w:sz w:val="28"/>
        </w:rPr>
        <w:t>Определение параллельных прямых. Виды углов при пересечении двух прямых секущей</w:t>
      </w:r>
    </w:p>
    <w:p w:rsidR="00C04B73" w:rsidRPr="00C04B73" w:rsidRDefault="00C04B73" w:rsidP="00C04B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04B73">
        <w:rPr>
          <w:rFonts w:ascii="Times New Roman" w:hAnsi="Times New Roman" w:cs="Times New Roman"/>
          <w:sz w:val="28"/>
        </w:rPr>
        <w:t>Первый признак параллельности прямых (по равенству накрест лежащих углов)</w:t>
      </w:r>
    </w:p>
    <w:p w:rsidR="00C04B73" w:rsidRPr="00C04B73" w:rsidRDefault="00C04B73" w:rsidP="00C04B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04B73">
        <w:rPr>
          <w:rFonts w:ascii="Times New Roman" w:hAnsi="Times New Roman" w:cs="Times New Roman"/>
          <w:sz w:val="28"/>
        </w:rPr>
        <w:t>Второй признак параллельности прямых (по равенству соответственных углов)</w:t>
      </w:r>
    </w:p>
    <w:p w:rsidR="00C04B73" w:rsidRPr="00C04B73" w:rsidRDefault="00C04B73" w:rsidP="00C04B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04B73">
        <w:rPr>
          <w:rFonts w:ascii="Times New Roman" w:hAnsi="Times New Roman" w:cs="Times New Roman"/>
          <w:sz w:val="28"/>
        </w:rPr>
        <w:t>Третий признак параллельности прямых (по сумме односторонних углов в 1800)</w:t>
      </w:r>
    </w:p>
    <w:p w:rsidR="00C04B73" w:rsidRPr="00C04B73" w:rsidRDefault="00C04B73" w:rsidP="00C04B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04B73">
        <w:rPr>
          <w:rFonts w:ascii="Times New Roman" w:hAnsi="Times New Roman" w:cs="Times New Roman"/>
          <w:sz w:val="28"/>
        </w:rPr>
        <w:t>Внешний угол треугольника и его свойства. Классификация треугольников по углам: остроугольный, тупоугольный, прямоугольный</w:t>
      </w:r>
    </w:p>
    <w:p w:rsidR="00C04B73" w:rsidRPr="00C04B73" w:rsidRDefault="00C04B73" w:rsidP="00C04B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04B73">
        <w:rPr>
          <w:rFonts w:ascii="Times New Roman" w:hAnsi="Times New Roman" w:cs="Times New Roman"/>
          <w:sz w:val="28"/>
        </w:rPr>
        <w:t>Зависимость  между величинами сторон и углов треугольника. Неравенство треугольника</w:t>
      </w:r>
    </w:p>
    <w:p w:rsidR="00C04B73" w:rsidRPr="00C04B73" w:rsidRDefault="00C04B73" w:rsidP="00C04B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04B73">
        <w:rPr>
          <w:rFonts w:ascii="Times New Roman" w:hAnsi="Times New Roman" w:cs="Times New Roman"/>
          <w:sz w:val="28"/>
        </w:rPr>
        <w:t>Некоторые свойства прямоугольных треугольников. Свойство катета, лежащего против угла в 300 в прямоугольном треугольнике.</w:t>
      </w:r>
    </w:p>
    <w:p w:rsidR="00C04B73" w:rsidRPr="00C04B73" w:rsidRDefault="00C04B73" w:rsidP="00C04B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04B73">
        <w:rPr>
          <w:rFonts w:ascii="Times New Roman" w:hAnsi="Times New Roman" w:cs="Times New Roman"/>
          <w:sz w:val="28"/>
        </w:rPr>
        <w:t>Признаки равенства прямоугольных треугольников.</w:t>
      </w:r>
    </w:p>
    <w:p w:rsidR="00F34842" w:rsidRDefault="00F34842" w:rsidP="00F34842">
      <w:pPr>
        <w:rPr>
          <w:rFonts w:ascii="Times New Roman" w:hAnsi="Times New Roman" w:cs="Times New Roman"/>
          <w:sz w:val="28"/>
        </w:rPr>
      </w:pPr>
    </w:p>
    <w:p w:rsidR="00F34842" w:rsidRPr="00F34842" w:rsidRDefault="00F34842" w:rsidP="00F34842">
      <w:pPr>
        <w:rPr>
          <w:rFonts w:ascii="Times New Roman" w:hAnsi="Times New Roman" w:cs="Times New Roman"/>
          <w:sz w:val="28"/>
        </w:rPr>
      </w:pPr>
    </w:p>
    <w:sectPr w:rsidR="00F34842" w:rsidRPr="00F34842" w:rsidSect="00F34842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DBE"/>
    <w:multiLevelType w:val="hybridMultilevel"/>
    <w:tmpl w:val="D7160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D4E84"/>
    <w:multiLevelType w:val="hybridMultilevel"/>
    <w:tmpl w:val="E5188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55"/>
    <w:rsid w:val="00073543"/>
    <w:rsid w:val="00AF663D"/>
    <w:rsid w:val="00C04B73"/>
    <w:rsid w:val="00D248D5"/>
    <w:rsid w:val="00D92355"/>
    <w:rsid w:val="00F3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2C9E"/>
  <w15:docId w15:val="{7054A55D-0A65-4DF1-A328-F9766E16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Глямжин Дмитрий Григорьевич</dc:creator>
  <cp:keywords/>
  <dc:description/>
  <cp:lastModifiedBy>Иван</cp:lastModifiedBy>
  <cp:revision>5</cp:revision>
  <dcterms:created xsi:type="dcterms:W3CDTF">2020-03-20T03:36:00Z</dcterms:created>
  <dcterms:modified xsi:type="dcterms:W3CDTF">2023-03-18T08:24:00Z</dcterms:modified>
</cp:coreProperties>
</file>